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2E9C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Автономная некоммерческая организация</w:t>
      </w:r>
    </w:p>
    <w:p w14:paraId="68CFC079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профессионального образования</w:t>
      </w:r>
    </w:p>
    <w:p w14:paraId="0517D6ED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E9CE3F6" w14:textId="77777777" w:rsidR="002A5045" w:rsidRPr="00B310E8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(АНО ПО «ПГТК»)</w:t>
      </w:r>
    </w:p>
    <w:p w14:paraId="63E25877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7D68B00F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Заместитель директора</w:t>
      </w:r>
    </w:p>
    <w:p w14:paraId="34371FB1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по учебно-методической  работе</w:t>
      </w:r>
    </w:p>
    <w:p w14:paraId="41C7A709" w14:textId="77777777" w:rsidR="002A5045" w:rsidRPr="00A758AC" w:rsidRDefault="002A5045" w:rsidP="00987E7B">
      <w:pPr>
        <w:spacing w:after="0" w:line="240" w:lineRule="auto"/>
        <w:ind w:left="5670" w:right="-284"/>
        <w:rPr>
          <w:rFonts w:ascii="Times New Roman" w:eastAsia="Times New Roman" w:hAnsi="Times New Roman" w:cs="Times New Roman"/>
          <w:sz w:val="28"/>
          <w:szCs w:val="28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="0021141D">
        <w:rPr>
          <w:rFonts w:ascii="Times New Roman" w:hAnsi="Times New Roman" w:cs="Times New Roman"/>
          <w:sz w:val="28"/>
          <w:szCs w:val="28"/>
        </w:rPr>
        <w:t>Елькина З.Д.</w:t>
      </w:r>
    </w:p>
    <w:p w14:paraId="235FE707" w14:textId="5557FE6D" w:rsidR="002A5045" w:rsidRPr="00A758AC" w:rsidRDefault="002A5045" w:rsidP="00987E7B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A758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5D00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E5D00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43214D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758A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312EBA75" w14:textId="77777777" w:rsidR="002A5045" w:rsidRDefault="002A5045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68B3D5D8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561FBA46" w14:textId="77777777" w:rsidR="002A4D0A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1A3A0478" w14:textId="77777777" w:rsidR="002A4D0A" w:rsidRPr="003A016C" w:rsidRDefault="002A4D0A" w:rsidP="00F625B9">
      <w:pPr>
        <w:widowControl w:val="0"/>
        <w:spacing w:after="0" w:line="360" w:lineRule="auto"/>
        <w:ind w:left="142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14:paraId="3ECA3ECB" w14:textId="77777777" w:rsidR="002A5045" w:rsidRPr="003A016C" w:rsidRDefault="002A504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bookmarkStart w:id="0" w:name="_Hlk125375664"/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 учебно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232A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ПРЕДМЕТА</w:t>
      </w:r>
    </w:p>
    <w:bookmarkEnd w:id="0"/>
    <w:p w14:paraId="6FD7CB5C" w14:textId="1976C758" w:rsidR="002A5045" w:rsidRPr="003A016C" w:rsidRDefault="00212535" w:rsidP="00B310E8">
      <w:pPr>
        <w:widowControl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УПВ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="002A5045" w:rsidRPr="003A016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РОДНАЯ ЛИТЕРАТУРА</w:t>
      </w:r>
      <w:r w:rsidR="00A705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»</w:t>
      </w:r>
    </w:p>
    <w:p w14:paraId="44A16B8D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FA7E60C" w14:textId="77777777" w:rsid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73154C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6A8EC217" w14:textId="25DCD72A" w:rsidR="002A4D0A" w:rsidRPr="002A4D0A" w:rsidRDefault="00212535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01B8DE1A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C2D3495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D470741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08EE3244" w14:textId="45BE4182" w:rsidR="002A4D0A" w:rsidRPr="00212535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212535" w:rsidRPr="0021253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350B128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04D284E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B40A2A7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19AC9E43" w14:textId="77777777" w:rsidR="002A4D0A" w:rsidRPr="002A4D0A" w:rsidRDefault="002A4D0A" w:rsidP="002A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2A4D0A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0E402FA8" w14:textId="77777777" w:rsidR="002A5045" w:rsidRPr="003A016C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71062A" w14:textId="77777777" w:rsidR="002A5045" w:rsidRDefault="002A5045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E0653B2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C5B6B9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FF8FA1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35E4B6" w14:textId="77777777" w:rsidR="002A4D0A" w:rsidRDefault="002A4D0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3F00F" w14:textId="77777777" w:rsidR="00971BFB" w:rsidRPr="003A016C" w:rsidRDefault="00971BFB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D5668" w14:textId="77777777" w:rsidR="002A5045" w:rsidRPr="003A016C" w:rsidRDefault="002A5045" w:rsidP="00B310E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9876EC" w14:textId="5582ECA1" w:rsidR="002A5045" w:rsidRPr="003A016C" w:rsidRDefault="0082323A" w:rsidP="00B310E8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Пермь, 202</w:t>
      </w:r>
      <w:r w:rsidR="00432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5045" w:rsidRPr="001B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14:paraId="4A171CD7" w14:textId="77777777" w:rsidR="008974D4" w:rsidRPr="008974D4" w:rsidRDefault="002A5045" w:rsidP="008974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A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9CE" w:rsidRPr="003A016C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726F18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CF59CE" w:rsidRPr="003A016C">
        <w:rPr>
          <w:rFonts w:ascii="Times New Roman" w:eastAsia="Times New Roman" w:hAnsi="Times New Roman" w:cs="Times New Roman"/>
          <w:caps/>
          <w:sz w:val="28"/>
          <w:szCs w:val="28"/>
        </w:rPr>
        <w:t>РОДНАЯ ЛИТЕРАТУРА</w:t>
      </w:r>
      <w:r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8974D4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8974D4" w:rsidRPr="008974D4">
        <w:rPr>
          <w:rFonts w:ascii="Times New Roman" w:eastAsia="Calibri" w:hAnsi="Times New Roman" w:cs="Times New Roman"/>
          <w:sz w:val="28"/>
          <w:szCs w:val="28"/>
        </w:rPr>
        <w:t>,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E24403">
        <w:rPr>
          <w:rFonts w:ascii="Times New Roman" w:eastAsia="Times New Roman" w:hAnsi="Times New Roman" w:cs="Times New Roman"/>
          <w:caps/>
          <w:sz w:val="28"/>
          <w:szCs w:val="28"/>
        </w:rPr>
        <w:t>«</w:t>
      </w:r>
      <w:r w:rsidR="00E24403" w:rsidRPr="003A016C">
        <w:rPr>
          <w:rFonts w:ascii="Times New Roman" w:eastAsia="Times New Roman" w:hAnsi="Times New Roman" w:cs="Times New Roman"/>
          <w:caps/>
          <w:sz w:val="28"/>
          <w:szCs w:val="28"/>
        </w:rPr>
        <w:t xml:space="preserve">РОДНАЯ ЛИТЕРАТУРА» </w:t>
      </w:r>
      <w:r w:rsidR="008974D4" w:rsidRPr="008974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73BA4D87" w14:textId="77777777" w:rsidR="002A5045" w:rsidRPr="003A016C" w:rsidRDefault="002A5045" w:rsidP="008974D4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3D23B0" w14:textId="77777777" w:rsidR="002A5045" w:rsidRDefault="002A5045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«ПГТК».</w:t>
      </w:r>
    </w:p>
    <w:p w14:paraId="3D8EE34A" w14:textId="77777777" w:rsidR="001B240C" w:rsidRPr="003A016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B26B3F" w14:textId="77777777" w:rsidR="002A5045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40C">
        <w:rPr>
          <w:rFonts w:ascii="Times New Roman" w:eastAsia="Times New Roman" w:hAnsi="Times New Roman" w:cs="Times New Roman"/>
          <w:sz w:val="28"/>
          <w:szCs w:val="28"/>
        </w:rPr>
        <w:t xml:space="preserve">Автор-составитель: </w:t>
      </w:r>
      <w:r w:rsidR="0021141D">
        <w:rPr>
          <w:rFonts w:ascii="Times New Roman" w:eastAsia="Times New Roman" w:hAnsi="Times New Roman" w:cs="Times New Roman"/>
          <w:sz w:val="28"/>
          <w:szCs w:val="28"/>
        </w:rPr>
        <w:t>Четвергова М.Г</w:t>
      </w:r>
      <w:r w:rsidRPr="001B240C">
        <w:rPr>
          <w:rFonts w:ascii="Times New Roman" w:eastAsia="Times New Roman" w:hAnsi="Times New Roman" w:cs="Times New Roman"/>
          <w:sz w:val="28"/>
          <w:szCs w:val="28"/>
        </w:rPr>
        <w:t>., ст. преподаватель.</w:t>
      </w:r>
    </w:p>
    <w:p w14:paraId="30C90FCD" w14:textId="77777777" w:rsidR="001B240C" w:rsidRPr="001B240C" w:rsidRDefault="001B240C" w:rsidP="001B240C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906761" w14:textId="7D5B95C1" w:rsidR="00C9626A" w:rsidRPr="00C9626A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26A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="0043214D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C9626A">
        <w:rPr>
          <w:rFonts w:ascii="Times New Roman" w:eastAsia="Times New Roman" w:hAnsi="Times New Roman" w:cs="Times New Roman"/>
          <w:sz w:val="28"/>
          <w:szCs w:val="28"/>
        </w:rPr>
        <w:t>» января 202</w:t>
      </w:r>
      <w:r w:rsidR="0043214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9626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10DADD5E" w14:textId="77777777" w:rsidR="00C9626A" w:rsidRPr="00C9626A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61FE0" w14:textId="1BDB0FE6" w:rsidR="00E60726" w:rsidRDefault="00C9626A" w:rsidP="003807F6">
      <w:pPr>
        <w:keepNext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26A">
        <w:rPr>
          <w:rFonts w:ascii="Times New Roman" w:eastAsia="Times New Roman" w:hAnsi="Times New Roman" w:cs="Times New Roman"/>
          <w:sz w:val="28"/>
          <w:szCs w:val="28"/>
        </w:rPr>
        <w:t>Рекомендована к утверждению педагогическим советом АНО ПО «ПГТК» (протокол от «2</w:t>
      </w:r>
      <w:r w:rsidR="0043214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9626A">
        <w:rPr>
          <w:rFonts w:ascii="Times New Roman" w:eastAsia="Times New Roman" w:hAnsi="Times New Roman" w:cs="Times New Roman"/>
          <w:sz w:val="28"/>
          <w:szCs w:val="28"/>
        </w:rPr>
        <w:t>» февраля 202</w:t>
      </w:r>
      <w:r w:rsidR="0043214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9626A">
        <w:rPr>
          <w:rFonts w:ascii="Times New Roman" w:eastAsia="Times New Roman" w:hAnsi="Times New Roman" w:cs="Times New Roman"/>
          <w:sz w:val="28"/>
          <w:szCs w:val="28"/>
        </w:rPr>
        <w:t xml:space="preserve"> г. № 3).</w:t>
      </w:r>
    </w:p>
    <w:p w14:paraId="7AF7D0B5" w14:textId="77777777" w:rsidR="00C9626A" w:rsidRDefault="00C9626A" w:rsidP="00C9626A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1C091" w14:textId="77777777" w:rsidR="00E60726" w:rsidRPr="001B240C" w:rsidRDefault="00E60726" w:rsidP="001B240C">
      <w:pPr>
        <w:keepNext/>
        <w:autoSpaceDE w:val="0"/>
        <w:autoSpaceDN w:val="0"/>
        <w:spacing w:after="0" w:line="360" w:lineRule="auto"/>
        <w:ind w:left="142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0726" w:rsidRPr="001B240C" w:rsidSect="00D779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51" w:bottom="1134" w:left="1418" w:header="708" w:footer="708" w:gutter="0"/>
          <w:cols w:space="708"/>
          <w:titlePg/>
          <w:docGrid w:linePitch="360"/>
        </w:sectPr>
      </w:pPr>
    </w:p>
    <w:p w14:paraId="6CF585F7" w14:textId="77777777" w:rsidR="007C74BB" w:rsidRPr="00D8327F" w:rsidRDefault="007C74BB" w:rsidP="007C74B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327F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14:paraId="22214859" w14:textId="77777777" w:rsidR="007C74BB" w:rsidRDefault="007C74BB" w:rsidP="007C74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3C4C" w14:textId="5EFC31B1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УЧЕБНОГО ПРЕДМЕТА..……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896F00"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8D311C3" w14:textId="252FF036" w:rsidR="007C74BB" w:rsidRPr="007C74BB" w:rsidRDefault="007C74BB" w:rsidP="002B1DD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7C74BB">
        <w:rPr>
          <w:rFonts w:ascii="Times New Roman" w:eastAsia="Times New Roman" w:hAnsi="Times New Roman" w:cs="Times New Roman"/>
          <w:kern w:val="32"/>
          <w:sz w:val="28"/>
          <w:szCs w:val="28"/>
        </w:rPr>
        <w:t>2.СТРУКТУРА И СОДЕРЖАНИЕ УЧЕБНОГО ПРЕДМЕТА</w:t>
      </w:r>
      <w:r w:rsidR="002B1DD1">
        <w:rPr>
          <w:rFonts w:ascii="Times New Roman" w:eastAsia="Times New Roman" w:hAnsi="Times New Roman" w:cs="Times New Roman"/>
          <w:kern w:val="32"/>
          <w:sz w:val="28"/>
          <w:szCs w:val="28"/>
        </w:rPr>
        <w:t>…………</w:t>
      </w:r>
      <w:r w:rsidR="00912C99">
        <w:rPr>
          <w:rFonts w:ascii="Times New Roman" w:eastAsia="Times New Roman" w:hAnsi="Times New Roman" w:cs="Times New Roman"/>
          <w:kern w:val="32"/>
          <w:sz w:val="28"/>
          <w:szCs w:val="28"/>
        </w:rPr>
        <w:t>…….</w:t>
      </w:r>
      <w:r w:rsidR="00F420B3">
        <w:rPr>
          <w:rFonts w:ascii="Times New Roman" w:eastAsia="Times New Roman" w:hAnsi="Times New Roman" w:cs="Times New Roman"/>
          <w:kern w:val="32"/>
          <w:sz w:val="28"/>
          <w:szCs w:val="28"/>
        </w:rPr>
        <w:t>9</w:t>
      </w:r>
    </w:p>
    <w:p w14:paraId="045D643F" w14:textId="2C295A08" w:rsidR="007C74BB" w:rsidRPr="007C74BB" w:rsidRDefault="007C74BB" w:rsidP="002B1D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3.УСЛОВИЯ РЕАЛИЗАЦИИ 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….1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DDB88C6" w14:textId="5A272E69" w:rsidR="007C74BB" w:rsidRPr="007C74BB" w:rsidRDefault="007C74BB" w:rsidP="002B1DD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И ОЦЕНКА РЕЗУЛЬТАТОВ </w:t>
      </w:r>
      <w:r w:rsidR="002B1D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УЧЕБНОГО ПРЕДМЕТА …………</w:t>
      </w:r>
      <w:r w:rsidRPr="007C74BB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…………………………………………….…….............1</w:t>
      </w:r>
      <w:r w:rsidR="00F420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3A1ADD23" w14:textId="77777777" w:rsidR="002A5045" w:rsidRDefault="002A5045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A24CF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6ED9D2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73B6F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9FEBC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47AE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B81F9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C06250B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C7ECF1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D99A23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B2095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1DD550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D2818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47E5E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4AB551" w14:textId="77777777" w:rsidR="003C56F6" w:rsidRDefault="003C56F6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1AB054" w14:textId="77777777" w:rsidR="00726F18" w:rsidRDefault="00726F18" w:rsidP="007C74BB">
      <w:pPr>
        <w:tabs>
          <w:tab w:val="left" w:pos="1020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EB606D" w14:textId="77777777" w:rsidR="00912C99" w:rsidRDefault="00912C9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2DF349A" w14:textId="04E04521" w:rsidR="00CF59CE" w:rsidRPr="003A016C" w:rsidRDefault="002A5045" w:rsidP="007C74BB">
      <w:pPr>
        <w:pStyle w:val="a5"/>
        <w:numPr>
          <w:ilvl w:val="0"/>
          <w:numId w:val="3"/>
        </w:numPr>
        <w:tabs>
          <w:tab w:val="left" w:pos="10206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6857166"/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РАБОЧЕЙ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End w:id="1"/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6893905C" w14:textId="7A558E0F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471D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Место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программы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специалистов среднего звена</w:t>
      </w:r>
    </w:p>
    <w:p w14:paraId="0845A1CD" w14:textId="3FD9BD55" w:rsidR="00471D7F" w:rsidRPr="00471D7F" w:rsidRDefault="00471D7F" w:rsidP="00471D7F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УПВ.01 «Родная литература»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является обязательной частью 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цикл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71D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плана ОПОП СПО на базе основного общего образования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ФГОС по специальности 42.02.01 Реклама.</w:t>
      </w:r>
    </w:p>
    <w:p w14:paraId="0015F8A9" w14:textId="11B52D8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Учебный предмет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является частью предметной области 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92BB4" w:rsidRPr="00792BB4">
        <w:rPr>
          <w:rFonts w:ascii="Times New Roman" w:hAnsi="Times New Roman" w:cs="Times New Roman"/>
          <w:sz w:val="28"/>
          <w:szCs w:val="28"/>
        </w:rPr>
        <w:t>Родной язык и родная литература</w:t>
      </w:r>
      <w:r w:rsidRPr="00792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ФГОС среднего общего образования.</w:t>
      </w:r>
    </w:p>
    <w:p w14:paraId="0E56F026" w14:textId="3256A0F3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3E40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учебно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</w:t>
      </w:r>
      <w:r w:rsidR="00F4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B67DBA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</w:t>
      </w:r>
      <w:r w:rsidR="00B67D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38479894" w14:textId="09D1F9D4" w:rsidR="00CF59CE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Hlk157691601"/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программы учебно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</w:t>
      </w:r>
      <w:r w:rsidR="0038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45F2EEDD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</w:t>
      </w:r>
    </w:p>
    <w:p w14:paraId="13C273BF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25DF2999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</w:t>
      </w:r>
    </w:p>
    <w:p w14:paraId="7D4BA9CC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 xml:space="preserve">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  <w:r w:rsidRPr="00384377">
        <w:rPr>
          <w:rFonts w:ascii="Times New Roman" w:hAnsi="Times New Roman" w:cs="Times New Roman"/>
          <w:sz w:val="28"/>
          <w:szCs w:val="28"/>
        </w:rPr>
        <w:lastRenderedPageBreak/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5ABDE16E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417E2F93" w14:textId="77777777" w:rsidR="00384377" w:rsidRPr="00384377" w:rsidRDefault="00384377" w:rsidP="00384377">
      <w:pPr>
        <w:pStyle w:val="ConsPlusNormal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377">
        <w:rPr>
          <w:rFonts w:ascii="Times New Roman" w:hAnsi="Times New Roman" w:cs="Times New Roman"/>
          <w:sz w:val="28"/>
          <w:szCs w:val="28"/>
        </w:rPr>
        <w:t>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21925CEE" w14:textId="066C327E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Освоение содержания </w:t>
      </w:r>
      <w:r w:rsidR="007016FA"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учебного предмета </w:t>
      </w:r>
      <w:r w:rsidR="00212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УПВ.01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«Родная литература» обеспечивает достижение студентами следующих 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A01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0703E5D0" w14:textId="77777777" w:rsidR="00CF59CE" w:rsidRPr="003A016C" w:rsidRDefault="00CF59CE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Личностных:</w:t>
      </w:r>
    </w:p>
    <w:p w14:paraId="3B941DC0" w14:textId="402DF33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ЛР.1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3C4629A3" w14:textId="26BBC32F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ЛР.2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6AB838B7" w14:textId="28F09071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ЛР.3 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самостоятельной, творческой и ответственной деятельности; </w:t>
      </w:r>
    </w:p>
    <w:p w14:paraId="3864B0E7" w14:textId="6F02ED6E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14:paraId="09E36164" w14:textId="52CD2EC6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ЛР.5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готовность и способность к образованию, в том числе самообразованию, на протяжении всей жизни; </w:t>
      </w:r>
    </w:p>
    <w:p w14:paraId="731BFA23" w14:textId="59866F69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ЛР.6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</w:t>
      </w:r>
    </w:p>
    <w:p w14:paraId="1358157E" w14:textId="1A0A2DB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ЛР.7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эстетическое отношение к миру; </w:t>
      </w:r>
    </w:p>
    <w:p w14:paraId="353D3128" w14:textId="54CF5D5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ЛР.8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 </w:t>
      </w:r>
    </w:p>
    <w:p w14:paraId="07938FB8" w14:textId="0488CE75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ЛР.9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(словарей, энциклопедий, интернет-ресурсов и др.); </w:t>
      </w:r>
    </w:p>
    <w:p w14:paraId="42FD448F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Метапредметных:</w:t>
      </w:r>
    </w:p>
    <w:p w14:paraId="093BFD11" w14:textId="6A4E0613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МР.1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14:paraId="5D6823DB" w14:textId="046C410B" w:rsidR="00716B8D" w:rsidRPr="003A016C" w:rsidRDefault="00EF38BE" w:rsidP="000912B6">
      <w:pPr>
        <w:pStyle w:val="Default"/>
        <w:tabs>
          <w:tab w:val="left" w:pos="10206"/>
        </w:tabs>
        <w:spacing w:after="47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МР.2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самостоятельно организовывать собственную деятельность, оценивать ее, определять сферу своих интересов; </w:t>
      </w:r>
    </w:p>
    <w:p w14:paraId="7F34689D" w14:textId="716A4E2B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МР.3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деятельности; </w:t>
      </w:r>
    </w:p>
    <w:p w14:paraId="189E49FF" w14:textId="2B88B51E" w:rsidR="00716B8D" w:rsidRPr="003A016C" w:rsidRDefault="00EF38BE" w:rsidP="000912B6">
      <w:pPr>
        <w:pStyle w:val="Default"/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МР.4</w:t>
      </w:r>
      <w:r w:rsidR="00716B8D" w:rsidRPr="003A016C">
        <w:rPr>
          <w:rFonts w:ascii="Times New Roman" w:hAnsi="Times New Roman" w:cs="Times New Roman"/>
          <w:sz w:val="28"/>
          <w:szCs w:val="28"/>
        </w:rPr>
        <w:t xml:space="preserve"> владение навыками познавательной, учебно-исследовательской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0B8971F7" w14:textId="77777777" w:rsidR="00716B8D" w:rsidRPr="003A016C" w:rsidRDefault="008F2CD5" w:rsidP="000912B6">
      <w:pPr>
        <w:tabs>
          <w:tab w:val="left" w:pos="10206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Предметных:</w:t>
      </w:r>
    </w:p>
    <w:p w14:paraId="1D3B35CB" w14:textId="0316F50E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1) сформированность понятий о нормах родного языка и применение знаний о них в речевой практике;</w:t>
      </w:r>
    </w:p>
    <w:p w14:paraId="038B74FB" w14:textId="4D5B775B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2) владение видами речевой деятельности на родном языке (аудирование, чтение, говорение и письмо), обеспечивающими эффективное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взаимодействие с окружающими людьми в ситуациях формального и неформального межличностного и межкультурного общения;</w:t>
      </w:r>
    </w:p>
    <w:p w14:paraId="1813788F" w14:textId="48FEC17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3) сформированность навыков свободного использования коммуникативно-эстетических возможностей родного языка;</w:t>
      </w:r>
    </w:p>
    <w:p w14:paraId="3E04C258" w14:textId="7051B3AC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57A06CE1" w14:textId="0966B078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407DD572" w14:textId="438C9D1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36724ADC" w14:textId="04748A94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59AEA898" w14:textId="05F4FADA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 xml:space="preserve"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мира и себя в этом мире, гармонизации отношений человека и общества, многоаспектного диалога;</w:t>
      </w:r>
    </w:p>
    <w:p w14:paraId="1C86C4C9" w14:textId="224841AF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79380644" w14:textId="490C8ACD" w:rsidR="00BD33D6" w:rsidRPr="00BD33D6" w:rsidRDefault="003E40F0" w:rsidP="00BD33D6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3A6D4D07" w14:textId="4CFC4D5C" w:rsidR="002C4344" w:rsidRPr="008C05E2" w:rsidRDefault="003E40F0" w:rsidP="008C05E2">
      <w:pPr>
        <w:tabs>
          <w:tab w:val="left" w:pos="10206"/>
        </w:tabs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ПР.</w:t>
      </w:r>
      <w:r w:rsidR="00BD33D6" w:rsidRPr="00BD33D6">
        <w:rPr>
          <w:rFonts w:ascii="Times New Roman" w:hAnsi="Times New Roman" w:cs="Times New Roman"/>
          <w:color w:val="000000"/>
          <w:sz w:val="28"/>
          <w:szCs w:val="28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bookmarkEnd w:id="2"/>
    <w:p w14:paraId="595F3B2C" w14:textId="77777777" w:rsidR="003E40F0" w:rsidRDefault="003E40F0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 w:type="page"/>
      </w:r>
    </w:p>
    <w:p w14:paraId="0E30D2F2" w14:textId="2D921C95" w:rsidR="006A0F9F" w:rsidRPr="003A016C" w:rsidRDefault="006A0F9F" w:rsidP="000912B6">
      <w:pPr>
        <w:keepNext/>
        <w:tabs>
          <w:tab w:val="left" w:pos="10206"/>
        </w:tabs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2. СТРУКТУРА И СОДЕРЖАНИЕ УЧЕБНО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ПРДЕМЕТА</w:t>
      </w:r>
    </w:p>
    <w:p w14:paraId="021959BF" w14:textId="77777777" w:rsidR="006A0F9F" w:rsidRPr="003A016C" w:rsidRDefault="006A0F9F" w:rsidP="003A01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>2.1. Объем учебно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го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0C14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66"/>
        <w:gridCol w:w="1905"/>
      </w:tblGrid>
      <w:tr w:rsidR="00822EF3" w:rsidRPr="003A016C" w14:paraId="610F8B74" w14:textId="77777777" w:rsidTr="00822EF3">
        <w:trPr>
          <w:trHeight w:val="486"/>
          <w:jc w:val="center"/>
        </w:trPr>
        <w:tc>
          <w:tcPr>
            <w:tcW w:w="4005" w:type="pct"/>
          </w:tcPr>
          <w:p w14:paraId="2194A0F9" w14:textId="7A0D03EE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95" w:type="pct"/>
          </w:tcPr>
          <w:p w14:paraId="5DF026DB" w14:textId="609E3297" w:rsidR="00822EF3" w:rsidRPr="00822EF3" w:rsidRDefault="00822EF3" w:rsidP="00822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2EF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22EF3" w:rsidRPr="003A016C" w14:paraId="443BCB76" w14:textId="77777777" w:rsidTr="00822EF3">
        <w:trPr>
          <w:trHeight w:val="285"/>
          <w:jc w:val="center"/>
        </w:trPr>
        <w:tc>
          <w:tcPr>
            <w:tcW w:w="4005" w:type="pct"/>
          </w:tcPr>
          <w:p w14:paraId="2C65D08F" w14:textId="336DCDFF" w:rsidR="00822EF3" w:rsidRPr="00822EF3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образовательной программы учебного предмета</w:t>
            </w:r>
          </w:p>
        </w:tc>
        <w:tc>
          <w:tcPr>
            <w:tcW w:w="995" w:type="pct"/>
          </w:tcPr>
          <w:p w14:paraId="58FEDB9C" w14:textId="5D4DD0C5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59</w:t>
            </w:r>
          </w:p>
        </w:tc>
      </w:tr>
      <w:tr w:rsidR="00822EF3" w:rsidRPr="003A016C" w14:paraId="717FA86E" w14:textId="77777777" w:rsidTr="00822EF3">
        <w:trPr>
          <w:jc w:val="center"/>
        </w:trPr>
        <w:tc>
          <w:tcPr>
            <w:tcW w:w="4005" w:type="pct"/>
          </w:tcPr>
          <w:p w14:paraId="44F934E6" w14:textId="0C9D9682" w:rsidR="00822EF3" w:rsidRPr="003A016C" w:rsidRDefault="00822EF3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995" w:type="pct"/>
          </w:tcPr>
          <w:p w14:paraId="276F3CE3" w14:textId="2A5F9DD4" w:rsidR="00822EF3" w:rsidRPr="003A016C" w:rsidRDefault="0072218E" w:rsidP="00822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7D46BA" w:rsidRPr="003A016C" w14:paraId="7E9189EC" w14:textId="77777777" w:rsidTr="001303D5">
        <w:trPr>
          <w:jc w:val="center"/>
        </w:trPr>
        <w:tc>
          <w:tcPr>
            <w:tcW w:w="4005" w:type="pct"/>
          </w:tcPr>
          <w:p w14:paraId="496D673E" w14:textId="35DD939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95" w:type="pct"/>
          </w:tcPr>
          <w:p w14:paraId="051E82EE" w14:textId="77777777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D46BA" w:rsidRPr="003A016C" w14:paraId="1FCCFD3E" w14:textId="77777777" w:rsidTr="001303D5">
        <w:trPr>
          <w:jc w:val="center"/>
        </w:trPr>
        <w:tc>
          <w:tcPr>
            <w:tcW w:w="4005" w:type="pct"/>
          </w:tcPr>
          <w:p w14:paraId="30651C0B" w14:textId="38FC4FB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995" w:type="pct"/>
          </w:tcPr>
          <w:p w14:paraId="31F1AED5" w14:textId="578C7B40" w:rsidR="007D46BA" w:rsidRPr="003A016C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D46BA" w:rsidRPr="003A016C" w14:paraId="21A6592C" w14:textId="7777777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161C0187" w14:textId="4620084F" w:rsidR="007D46BA" w:rsidRPr="003A016C" w:rsidRDefault="007D46BA" w:rsidP="007D46BA">
            <w:pPr>
              <w:spacing w:after="0" w:line="240" w:lineRule="auto"/>
              <w:ind w:firstLine="63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D7B6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4B734EE4" w14:textId="727EDA9A" w:rsidR="007D46BA" w:rsidRPr="003A016C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D46BA" w:rsidRPr="003A016C" w14:paraId="7176B652" w14:textId="2642EBC7" w:rsidTr="001303D5">
        <w:trPr>
          <w:jc w:val="center"/>
        </w:trPr>
        <w:tc>
          <w:tcPr>
            <w:tcW w:w="4005" w:type="pct"/>
            <w:tcBorders>
              <w:right w:val="single" w:sz="4" w:space="0" w:color="auto"/>
            </w:tcBorders>
          </w:tcPr>
          <w:p w14:paraId="05B7A662" w14:textId="381FFD65" w:rsidR="007D46BA" w:rsidRPr="003A016C" w:rsidRDefault="007D46BA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C573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95" w:type="pct"/>
            <w:tcBorders>
              <w:left w:val="single" w:sz="4" w:space="0" w:color="auto"/>
            </w:tcBorders>
          </w:tcPr>
          <w:p w14:paraId="705BFB9F" w14:textId="228C85EF" w:rsidR="007D46BA" w:rsidRPr="003900FE" w:rsidRDefault="0072218E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0D5ED9" w:rsidRPr="003A016C" w14:paraId="32966EA6" w14:textId="77777777" w:rsidTr="000D5ED9">
        <w:trPr>
          <w:jc w:val="center"/>
        </w:trPr>
        <w:tc>
          <w:tcPr>
            <w:tcW w:w="5000" w:type="pct"/>
            <w:gridSpan w:val="2"/>
          </w:tcPr>
          <w:p w14:paraId="0D19D1E8" w14:textId="30CA3207" w:rsidR="000D5ED9" w:rsidRDefault="000D5ED9" w:rsidP="007D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B6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14:paraId="723D54E2" w14:textId="77777777" w:rsidR="006A0F9F" w:rsidRPr="003A016C" w:rsidRDefault="006A0F9F" w:rsidP="003A016C">
      <w:pPr>
        <w:spacing w:line="360" w:lineRule="auto"/>
        <w:ind w:left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36E4A5" w14:textId="77777777" w:rsidR="00AB0927" w:rsidRDefault="00AB092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 w:type="page"/>
      </w:r>
    </w:p>
    <w:p w14:paraId="09EBFBF4" w14:textId="77777777" w:rsidR="00AB0927" w:rsidRDefault="00AB0927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sectPr w:rsidR="00AB0927" w:rsidSect="00D779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EE4DED" w14:textId="110FC64B" w:rsidR="00C52AE9" w:rsidRPr="003A016C" w:rsidRDefault="008A5B39" w:rsidP="003A016C">
      <w:pPr>
        <w:spacing w:line="36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2.2 Тематический план и содержание </w:t>
      </w:r>
      <w:r w:rsidR="00550057"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учебного предмета</w:t>
      </w:r>
      <w:r w:rsidR="002C4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212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УПВ.01</w:t>
      </w:r>
      <w:r w:rsidRPr="003A01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«РОДНАЯ ЛИТЕРАТУРА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561"/>
        <w:gridCol w:w="7823"/>
        <w:gridCol w:w="1057"/>
        <w:gridCol w:w="2237"/>
      </w:tblGrid>
      <w:tr w:rsidR="003A11C9" w:rsidRPr="003A016C" w14:paraId="5CDA1AC1" w14:textId="77777777" w:rsidTr="00D51B21">
        <w:tc>
          <w:tcPr>
            <w:tcW w:w="0" w:type="auto"/>
            <w:vAlign w:val="center"/>
          </w:tcPr>
          <w:p w14:paraId="12303F43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14:paraId="5FF7AFBA" w14:textId="22A6042C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</w:t>
            </w:r>
            <w:r w:rsidR="0087791D">
              <w:rPr>
                <w:b/>
                <w:bCs/>
                <w:sz w:val="24"/>
                <w:szCs w:val="24"/>
                <w:lang w:eastAsia="ru-RU"/>
              </w:rPr>
              <w:t>занятия</w:t>
            </w:r>
            <w:r w:rsidRPr="00285B78">
              <w:rPr>
                <w:b/>
                <w:bCs/>
                <w:sz w:val="24"/>
                <w:szCs w:val="24"/>
                <w:lang w:eastAsia="ru-RU"/>
              </w:rPr>
              <w:t xml:space="preserve">, самостоятельная работа обучающихся, (проект) </w:t>
            </w:r>
            <w:r w:rsidRPr="00285B78">
              <w:rPr>
                <w:i/>
                <w:iCs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0" w:type="auto"/>
            <w:vAlign w:val="center"/>
          </w:tcPr>
          <w:p w14:paraId="3C1D49DD" w14:textId="77777777" w:rsidR="003A11C9" w:rsidRPr="00285B78" w:rsidRDefault="003A11C9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Объем</w:t>
            </w:r>
            <w:r w:rsidRPr="00285B78">
              <w:rPr>
                <w:sz w:val="24"/>
                <w:szCs w:val="24"/>
              </w:rPr>
              <w:t xml:space="preserve"> </w:t>
            </w:r>
            <w:r w:rsidRPr="00285B78">
              <w:rPr>
                <w:rStyle w:val="21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Align w:val="bottom"/>
          </w:tcPr>
          <w:p w14:paraId="143C0009" w14:textId="0EEFF2FE" w:rsidR="003A11C9" w:rsidRPr="00285B78" w:rsidRDefault="00285B78" w:rsidP="003A11C9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85B78">
              <w:rPr>
                <w:rStyle w:val="21"/>
                <w:sz w:val="24"/>
                <w:szCs w:val="24"/>
              </w:rPr>
              <w:t>Формируемые</w:t>
            </w:r>
            <w:r w:rsidR="003A11C9" w:rsidRPr="00285B78">
              <w:rPr>
                <w:rStyle w:val="21"/>
                <w:sz w:val="24"/>
                <w:szCs w:val="24"/>
              </w:rPr>
              <w:t xml:space="preserve"> результаты обучения</w:t>
            </w:r>
          </w:p>
        </w:tc>
      </w:tr>
      <w:tr w:rsidR="00000628" w:rsidRPr="003A016C" w14:paraId="3F083538" w14:textId="77777777" w:rsidTr="00A2498B">
        <w:trPr>
          <w:trHeight w:val="576"/>
        </w:trPr>
        <w:tc>
          <w:tcPr>
            <w:tcW w:w="0" w:type="auto"/>
            <w:vMerge w:val="restart"/>
            <w:vAlign w:val="center"/>
          </w:tcPr>
          <w:p w14:paraId="22DCD3C9" w14:textId="3E7B9B3D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21"/>
                <w:rFonts w:eastAsiaTheme="minorHAnsi"/>
              </w:rPr>
              <w:t>Введение.</w:t>
            </w:r>
            <w:r w:rsidRPr="00892FB2">
              <w:rPr>
                <w:rStyle w:val="21"/>
                <w:rFonts w:eastAsiaTheme="minorHAnsi"/>
              </w:rPr>
              <w:t xml:space="preserve"> Собиратели фольклора в Прикамье</w:t>
            </w:r>
            <w:r>
              <w:rPr>
                <w:rStyle w:val="21"/>
                <w:rFonts w:eastAsiaTheme="minorHAnsi"/>
              </w:rPr>
              <w:t>.</w:t>
            </w:r>
          </w:p>
        </w:tc>
        <w:tc>
          <w:tcPr>
            <w:tcW w:w="0" w:type="auto"/>
            <w:vAlign w:val="center"/>
          </w:tcPr>
          <w:p w14:paraId="2930DB21" w14:textId="59027815" w:rsidR="00000628" w:rsidRPr="00892FB2" w:rsidRDefault="00000628" w:rsidP="00912C9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Мифы, былины, народные песни Прикамья, предания, народная баллада. Зарождение литературы в Прикамье.</w:t>
            </w:r>
          </w:p>
        </w:tc>
        <w:tc>
          <w:tcPr>
            <w:tcW w:w="0" w:type="auto"/>
            <w:vAlign w:val="center"/>
          </w:tcPr>
          <w:p w14:paraId="52533A0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573D57DF" w14:textId="77777777" w:rsidR="00000628" w:rsidRDefault="002A553E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878D7DD" w14:textId="77777777" w:rsidR="002A553E" w:rsidRDefault="002A553E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5DE54155" w14:textId="1902DD20" w:rsidR="002A553E" w:rsidRPr="00892FB2" w:rsidRDefault="002A553E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101CB5F1" w14:textId="77777777" w:rsidTr="00A2498B">
        <w:trPr>
          <w:trHeight w:val="277"/>
        </w:trPr>
        <w:tc>
          <w:tcPr>
            <w:tcW w:w="0" w:type="auto"/>
            <w:vMerge/>
            <w:vAlign w:val="center"/>
          </w:tcPr>
          <w:p w14:paraId="79B78D24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11AE8D93" w14:textId="4E2CC2FF" w:rsidR="00000628" w:rsidRPr="00A36DD0" w:rsidRDefault="00745644" w:rsidP="00912C99">
            <w:pPr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 карты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«Легенды</w:t>
            </w:r>
            <w:r w:rsidR="0000062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="00000628" w:rsidRPr="00892FB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моего края»</w:t>
            </w:r>
          </w:p>
        </w:tc>
        <w:tc>
          <w:tcPr>
            <w:tcW w:w="0" w:type="auto"/>
            <w:vAlign w:val="center"/>
          </w:tcPr>
          <w:p w14:paraId="7079FEAA" w14:textId="6927316C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32BBDCA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B7A2B" w:rsidRPr="003A016C" w14:paraId="44FC308D" w14:textId="77777777" w:rsidTr="00A2498B">
        <w:trPr>
          <w:trHeight w:val="261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2D3C4628" w14:textId="1949C097" w:rsidR="00EB7A2B" w:rsidRPr="00892FB2" w:rsidRDefault="00EB7A2B" w:rsidP="00EB7A2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1</w:t>
            </w:r>
            <w:r>
              <w:t xml:space="preserve"> </w:t>
            </w:r>
            <w:r w:rsidRPr="00892FB2">
              <w:rPr>
                <w:rStyle w:val="21"/>
              </w:rPr>
              <w:t>Литература XVIII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C423F" w14:textId="77777777" w:rsidR="00EB7A2B" w:rsidRPr="00892FB2" w:rsidRDefault="00EB7A2B" w:rsidP="00A2498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66634B" w14:textId="77777777" w:rsidR="00EB7A2B" w:rsidRPr="00892FB2" w:rsidRDefault="00EB7A2B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EFFD259" w14:textId="77777777" w:rsidTr="00A2498B">
        <w:trPr>
          <w:trHeight w:val="252"/>
        </w:trPr>
        <w:tc>
          <w:tcPr>
            <w:tcW w:w="0" w:type="auto"/>
            <w:vMerge w:val="restart"/>
            <w:vAlign w:val="center"/>
          </w:tcPr>
          <w:p w14:paraId="19DF7840" w14:textId="3A2A72D4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.1 Социальная направленность в произведениях</w:t>
            </w:r>
            <w:r>
              <w:rPr>
                <w:rStyle w:val="21"/>
                <w:rFonts w:eastAsiaTheme="minorHAnsi"/>
              </w:rPr>
              <w:t xml:space="preserve"> писателей Прикамья конца </w:t>
            </w:r>
            <w:r w:rsidRPr="00EB7A2B">
              <w:rPr>
                <w:rFonts w:ascii="Times New Roman" w:hAnsi="Times New Roman" w:cs="Times New Roman"/>
                <w:b/>
                <w:bCs/>
              </w:rPr>
              <w:t>XVIII - начала XIX веков</w:t>
            </w:r>
          </w:p>
        </w:tc>
        <w:tc>
          <w:tcPr>
            <w:tcW w:w="0" w:type="auto"/>
            <w:vAlign w:val="center"/>
          </w:tcPr>
          <w:p w14:paraId="19A33932" w14:textId="4654FD7A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892FB2">
              <w:rPr>
                <w:rFonts w:ascii="Times New Roman" w:hAnsi="Times New Roman" w:cs="Times New Roman"/>
              </w:rPr>
              <w:t xml:space="preserve"> Писатели Прикамья конца XVIII - начала XIX веков. </w:t>
            </w:r>
          </w:p>
        </w:tc>
        <w:tc>
          <w:tcPr>
            <w:tcW w:w="0" w:type="auto"/>
            <w:vAlign w:val="center"/>
          </w:tcPr>
          <w:p w14:paraId="25D5F69A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83A46CE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1EBB2D1F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1C6237B5" w14:textId="0DBEC167" w:rsidR="00000628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DD6F03C" w14:textId="77777777" w:rsidTr="00A2498B">
        <w:trPr>
          <w:trHeight w:val="479"/>
        </w:trPr>
        <w:tc>
          <w:tcPr>
            <w:tcW w:w="0" w:type="auto"/>
            <w:vMerge/>
            <w:vAlign w:val="center"/>
          </w:tcPr>
          <w:p w14:paraId="38BB296A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F3091D5" w14:textId="1C8B61A8" w:rsidR="00000628" w:rsidRPr="00892FB2" w:rsidRDefault="00745644" w:rsidP="00D76CE7">
            <w:pPr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000628" w:rsidRPr="00892FB2">
              <w:rPr>
                <w:rFonts w:ascii="Times New Roman" w:hAnsi="Times New Roman" w:cs="Times New Roman"/>
              </w:rPr>
              <w:t>Попов А.И. - Эпиграммы (осуждение пороков).</w:t>
            </w:r>
            <w:r w:rsidR="00000628">
              <w:rPr>
                <w:rFonts w:ascii="Times New Roman" w:hAnsi="Times New Roman" w:cs="Times New Roman"/>
              </w:rPr>
              <w:t xml:space="preserve"> </w:t>
            </w:r>
            <w:r w:rsidR="00000628" w:rsidRPr="00892FB2">
              <w:rPr>
                <w:rFonts w:ascii="Times New Roman" w:hAnsi="Times New Roman" w:cs="Times New Roman"/>
              </w:rPr>
              <w:t xml:space="preserve">Ф.Ф. Вигель - Исторические события: Пугачев, Ермак. </w:t>
            </w:r>
          </w:p>
        </w:tc>
        <w:tc>
          <w:tcPr>
            <w:tcW w:w="0" w:type="auto"/>
            <w:vAlign w:val="center"/>
          </w:tcPr>
          <w:p w14:paraId="05579FC7" w14:textId="2FA77A35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0D995177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8315079" w14:textId="77777777" w:rsidTr="00A2498B">
        <w:trPr>
          <w:trHeight w:val="1301"/>
        </w:trPr>
        <w:tc>
          <w:tcPr>
            <w:tcW w:w="0" w:type="auto"/>
            <w:vMerge w:val="restart"/>
            <w:vAlign w:val="center"/>
          </w:tcPr>
          <w:p w14:paraId="373597FE" w14:textId="2CF29EA1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  <w:r w:rsidRPr="00892FB2">
              <w:rPr>
                <w:rStyle w:val="21"/>
                <w:rFonts w:eastAsiaTheme="minorHAnsi"/>
              </w:rPr>
              <w:t xml:space="preserve">Тема </w:t>
            </w:r>
            <w:r w:rsidR="00216391">
              <w:rPr>
                <w:rStyle w:val="21"/>
                <w:rFonts w:eastAsiaTheme="minorHAnsi"/>
              </w:rPr>
              <w:t>1</w:t>
            </w:r>
            <w:r w:rsidRPr="00892FB2">
              <w:rPr>
                <w:rStyle w:val="21"/>
                <w:rFonts w:eastAsiaTheme="minorHAnsi"/>
              </w:rPr>
              <w:t>.2 Путешествия в г. Пермь и Пермский край. Бытописание г. Перми в произведениях</w:t>
            </w:r>
          </w:p>
        </w:tc>
        <w:tc>
          <w:tcPr>
            <w:tcW w:w="0" w:type="auto"/>
            <w:vAlign w:val="center"/>
          </w:tcPr>
          <w:p w14:paraId="1E14C843" w14:textId="731CEBD0" w:rsidR="00000628" w:rsidRPr="00892FB2" w:rsidRDefault="00000628" w:rsidP="00000628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Г.Ф. Сапожников - Из первой летописи г. Перми.</w:t>
            </w:r>
          </w:p>
          <w:p w14:paraId="34EC7AE1" w14:textId="5EB8CD35" w:rsidR="00000628" w:rsidRPr="00000628" w:rsidRDefault="00000628" w:rsidP="00000628">
            <w:pPr>
              <w:pStyle w:val="20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t>А.Н. Радищев - Записки путешествия в Сибирь.</w:t>
            </w:r>
            <w:r>
              <w:t xml:space="preserve"> </w:t>
            </w:r>
            <w:r w:rsidRPr="00892FB2">
              <w:t>П.А. Вяземский - «Кто скажет, что к Перми судьба была сурова».</w:t>
            </w:r>
            <w:r>
              <w:t xml:space="preserve"> </w:t>
            </w:r>
            <w:r w:rsidRPr="00892FB2">
              <w:t>Е.А. Вердеревский - «от Зауралья до Закавказья», «Ревизор на сцене пермского театра».</w:t>
            </w:r>
            <w:r>
              <w:t xml:space="preserve"> </w:t>
            </w:r>
            <w:r w:rsidRPr="00892FB2">
              <w:t>Д.Н. Мамин-Сибиряк - Бойцы. Очерки весеннего сплава Пермского края по реке Чусовой.</w:t>
            </w:r>
            <w:r>
              <w:t xml:space="preserve"> </w:t>
            </w:r>
            <w:r w:rsidRPr="00892FB2">
              <w:t>А.С. Грибоедов и его комедия.</w:t>
            </w:r>
          </w:p>
        </w:tc>
        <w:tc>
          <w:tcPr>
            <w:tcW w:w="0" w:type="auto"/>
            <w:vAlign w:val="center"/>
          </w:tcPr>
          <w:p w14:paraId="6F32D9C2" w14:textId="77777777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54A4F0BA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56B403EF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0CD8E762" w14:textId="5307C509" w:rsidR="00000628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000628" w:rsidRPr="003A016C" w14:paraId="42888D42" w14:textId="77777777" w:rsidTr="00A2498B">
        <w:trPr>
          <w:trHeight w:val="427"/>
        </w:trPr>
        <w:tc>
          <w:tcPr>
            <w:tcW w:w="0" w:type="auto"/>
            <w:vMerge/>
            <w:vAlign w:val="center"/>
          </w:tcPr>
          <w:p w14:paraId="001B1BCD" w14:textId="77777777" w:rsidR="00000628" w:rsidRPr="00892FB2" w:rsidRDefault="00000628" w:rsidP="00912C99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2B063960" w14:textId="15AA7C6B" w:rsidR="00000628" w:rsidRPr="00000628" w:rsidRDefault="00745644" w:rsidP="00000628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 w:rsidR="00000628">
              <w:rPr>
                <w:rStyle w:val="21"/>
                <w:rFonts w:eastAsiaTheme="minorHAnsi"/>
              </w:rPr>
              <w:t>: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Составление</w:t>
            </w:r>
            <w:r w:rsidR="00000628">
              <w:rPr>
                <w:rStyle w:val="21"/>
                <w:rFonts w:eastAsiaTheme="minorHAnsi"/>
                <w:b w:val="0"/>
              </w:rPr>
              <w:t xml:space="preserve"> </w:t>
            </w:r>
            <w:r w:rsidR="00000628" w:rsidRPr="00892FB2">
              <w:rPr>
                <w:rStyle w:val="21"/>
                <w:rFonts w:eastAsiaTheme="minorHAnsi"/>
                <w:b w:val="0"/>
              </w:rPr>
              <w:t>интерактивной карты «Путь писателей XVIII-XIX вв. через Пермскую землю»</w:t>
            </w:r>
          </w:p>
        </w:tc>
        <w:tc>
          <w:tcPr>
            <w:tcW w:w="0" w:type="auto"/>
            <w:vAlign w:val="center"/>
          </w:tcPr>
          <w:p w14:paraId="28D3F0AB" w14:textId="47081C91" w:rsidR="00000628" w:rsidRPr="00892FB2" w:rsidRDefault="00000628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2F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5C49B59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000628" w:rsidRPr="003A016C" w14:paraId="7255DCCC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3FFD673A" w14:textId="77777777" w:rsidR="00000628" w:rsidRPr="00892FB2" w:rsidRDefault="00000628" w:rsidP="00000628">
            <w:pPr>
              <w:rPr>
                <w:rStyle w:val="21"/>
                <w:rFonts w:eastAsiaTheme="minorHAnsi"/>
              </w:rPr>
            </w:pPr>
          </w:p>
        </w:tc>
        <w:tc>
          <w:tcPr>
            <w:tcW w:w="0" w:type="auto"/>
            <w:vAlign w:val="center"/>
          </w:tcPr>
          <w:p w14:paraId="776E002C" w14:textId="60E19D11" w:rsidR="00000628" w:rsidRPr="006F70DA" w:rsidRDefault="00000628" w:rsidP="00000628">
            <w:pPr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="006F70DA"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2098B99" w14:textId="05294785" w:rsidR="00000628" w:rsidRPr="00892FB2" w:rsidRDefault="006F70DA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14:paraId="533D50E9" w14:textId="77777777" w:rsidR="00000628" w:rsidRPr="00892FB2" w:rsidRDefault="00000628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16391" w:rsidRPr="003A016C" w14:paraId="1150EAEF" w14:textId="77777777" w:rsidTr="00A2498B">
        <w:trPr>
          <w:trHeight w:val="338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08E8DB3B" w14:textId="143DFDE1" w:rsidR="00216391" w:rsidRPr="00892FB2" w:rsidRDefault="00216391" w:rsidP="00216391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>2</w:t>
            </w:r>
            <w:r>
              <w:t xml:space="preserve"> </w:t>
            </w:r>
            <w:r w:rsidRPr="00892FB2">
              <w:rPr>
                <w:rStyle w:val="21"/>
              </w:rPr>
              <w:t>Литература XIX века</w:t>
            </w:r>
            <w:r>
              <w:rPr>
                <w:rStyle w:val="21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2F2838" w14:textId="77777777" w:rsidR="00216391" w:rsidRPr="00892FB2" w:rsidRDefault="00216391" w:rsidP="00A2498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26D89D" w14:textId="77777777" w:rsidR="00216391" w:rsidRPr="00892FB2" w:rsidRDefault="00216391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16391" w:rsidRPr="003A016C" w14:paraId="00FFA945" w14:textId="77777777" w:rsidTr="00A2498B">
        <w:trPr>
          <w:trHeight w:val="1253"/>
        </w:trPr>
        <w:tc>
          <w:tcPr>
            <w:tcW w:w="0" w:type="auto"/>
            <w:vMerge w:val="restart"/>
            <w:vAlign w:val="center"/>
          </w:tcPr>
          <w:p w14:paraId="1DD5E467" w14:textId="4EF343A3" w:rsidR="00216391" w:rsidRPr="00216391" w:rsidRDefault="00216391" w:rsidP="00D51B2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.1</w:t>
            </w:r>
            <w:r>
              <w:t xml:space="preserve"> </w:t>
            </w:r>
            <w:r w:rsidRPr="00892FB2">
              <w:rPr>
                <w:rStyle w:val="21"/>
              </w:rPr>
              <w:t>История Пермской губернии в произведениях писателей</w:t>
            </w:r>
          </w:p>
        </w:tc>
        <w:tc>
          <w:tcPr>
            <w:tcW w:w="0" w:type="auto"/>
            <w:vAlign w:val="center"/>
          </w:tcPr>
          <w:p w14:paraId="3240E240" w14:textId="57381FD3" w:rsidR="00216391" w:rsidRPr="002C1B0B" w:rsidRDefault="00216391" w:rsidP="00D51B21">
            <w:pPr>
              <w:pStyle w:val="20"/>
              <w:tabs>
                <w:tab w:val="left" w:pos="34"/>
              </w:tabs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Ф.А. Прядильщиков. Указ Петра I о бритье бород.</w:t>
            </w:r>
            <w:r w:rsidR="002C1B0B">
              <w:t xml:space="preserve"> </w:t>
            </w:r>
            <w:r w:rsidRPr="00892FB2">
              <w:t>Н.С. Попов - «Из хозяйственного описания Пермской губернии».</w:t>
            </w:r>
            <w:r w:rsidR="002C1B0B">
              <w:t xml:space="preserve"> </w:t>
            </w:r>
            <w:r w:rsidRPr="00892FB2">
              <w:t>А.Ф. Мерзляков «К Уралу. Среди долины ровныя».</w:t>
            </w:r>
            <w:r w:rsidR="002C1B0B">
              <w:t xml:space="preserve"> </w:t>
            </w:r>
            <w:r w:rsidRPr="00892FB2">
              <w:t>Б.И. Мельников-Печерский «Дорожные записки» (отрывок). О первых театрах Перми, о правлении Модераха.</w:t>
            </w:r>
          </w:p>
        </w:tc>
        <w:tc>
          <w:tcPr>
            <w:tcW w:w="0" w:type="auto"/>
            <w:vAlign w:val="center"/>
          </w:tcPr>
          <w:p w14:paraId="7E347E93" w14:textId="0578AD0F" w:rsidR="00216391" w:rsidRPr="00892FB2" w:rsidRDefault="00216391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49D49275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ЛР.1-ЛР.9;</w:t>
            </w:r>
          </w:p>
          <w:p w14:paraId="7B037794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МР.1-МР.4;</w:t>
            </w:r>
          </w:p>
          <w:p w14:paraId="3EE8B8A0" w14:textId="4F0F6A3E" w:rsidR="00216391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bCs/>
                <w:lang w:eastAsia="ru-RU"/>
              </w:rPr>
              <w:t>ПР.1-ПР.11</w:t>
            </w:r>
          </w:p>
        </w:tc>
      </w:tr>
      <w:tr w:rsidR="00216391" w:rsidRPr="003A016C" w14:paraId="0E6423CD" w14:textId="77777777" w:rsidTr="00A2498B">
        <w:trPr>
          <w:trHeight w:val="134"/>
        </w:trPr>
        <w:tc>
          <w:tcPr>
            <w:tcW w:w="0" w:type="auto"/>
            <w:vMerge/>
            <w:vAlign w:val="center"/>
          </w:tcPr>
          <w:p w14:paraId="78479DAB" w14:textId="77777777" w:rsidR="00216391" w:rsidRPr="00892FB2" w:rsidRDefault="00216391" w:rsidP="00000628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6E788EA5" w14:textId="1BE57B00" w:rsidR="00216391" w:rsidRPr="00892FB2" w:rsidRDefault="00745644" w:rsidP="00D51B21">
            <w:pPr>
              <w:pStyle w:val="20"/>
              <w:tabs>
                <w:tab w:val="left" w:pos="34"/>
              </w:tabs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216391" w:rsidRPr="00892FB2">
              <w:rPr>
                <w:lang w:bidi="ru-RU"/>
              </w:rPr>
              <w:t xml:space="preserve">Образ Перми в литературе </w:t>
            </w:r>
            <w:r w:rsidR="00216391" w:rsidRPr="00892FB2">
              <w:rPr>
                <w:lang w:val="en-US" w:bidi="en-US"/>
              </w:rPr>
              <w:t>I</w:t>
            </w:r>
            <w:r w:rsidR="00216391" w:rsidRPr="00892FB2">
              <w:t>-ой половины XIX века.</w:t>
            </w:r>
          </w:p>
        </w:tc>
        <w:tc>
          <w:tcPr>
            <w:tcW w:w="0" w:type="auto"/>
            <w:vAlign w:val="center"/>
          </w:tcPr>
          <w:p w14:paraId="220554F1" w14:textId="0193C1AA" w:rsidR="00216391" w:rsidRPr="00892FB2" w:rsidRDefault="00216391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419864E9" w14:textId="77777777" w:rsidR="00216391" w:rsidRPr="00892FB2" w:rsidRDefault="00216391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51B21" w:rsidRPr="003A016C" w14:paraId="4340CCAA" w14:textId="77777777" w:rsidTr="00A2498B">
        <w:trPr>
          <w:trHeight w:val="985"/>
        </w:trPr>
        <w:tc>
          <w:tcPr>
            <w:tcW w:w="0" w:type="auto"/>
            <w:vMerge w:val="restart"/>
            <w:vAlign w:val="center"/>
          </w:tcPr>
          <w:p w14:paraId="463B50B9" w14:textId="2249DF8E" w:rsidR="00D51B21" w:rsidRPr="00D51B21" w:rsidRDefault="00D51B21" w:rsidP="0021639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lastRenderedPageBreak/>
              <w:t xml:space="preserve">Тема </w:t>
            </w:r>
            <w:r>
              <w:rPr>
                <w:rStyle w:val="21"/>
              </w:rPr>
              <w:t>2.2</w:t>
            </w:r>
            <w:r>
              <w:t xml:space="preserve"> </w:t>
            </w:r>
            <w:r w:rsidRPr="00892FB2">
              <w:rPr>
                <w:rStyle w:val="21"/>
              </w:rPr>
              <w:t>Социальная тематика в произведениях Пермских писателей</w:t>
            </w:r>
          </w:p>
        </w:tc>
        <w:tc>
          <w:tcPr>
            <w:tcW w:w="0" w:type="auto"/>
            <w:vAlign w:val="center"/>
          </w:tcPr>
          <w:p w14:paraId="247DA700" w14:textId="18AC974A" w:rsidR="00D51B21" w:rsidRPr="00D51B21" w:rsidRDefault="00D51B21" w:rsidP="00D51B2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О писателях Прикамья </w:t>
            </w:r>
            <w:r w:rsidRPr="00892FB2">
              <w:rPr>
                <w:lang w:val="en-US" w:bidi="en-US"/>
              </w:rPr>
              <w:t>II</w:t>
            </w:r>
            <w:r w:rsidRPr="00892FB2">
              <w:t>-ой половины XIX в. (обзор литературного периода)</w:t>
            </w:r>
            <w:r>
              <w:t xml:space="preserve">. </w:t>
            </w:r>
            <w:r w:rsidRPr="00892FB2">
              <w:t>А.А. Кирпищикова - «Как жили на Куморе».</w:t>
            </w:r>
            <w:r>
              <w:t xml:space="preserve"> </w:t>
            </w:r>
            <w:r w:rsidRPr="00892FB2">
              <w:t>А.С. Погорелов - Сигов - «Мать» (отрывок).</w:t>
            </w:r>
            <w:r>
              <w:t xml:space="preserve"> </w:t>
            </w:r>
            <w:r w:rsidRPr="00892FB2">
              <w:t>Е.А. Словцова (Камская) - «Любовь и дружба». Повесть (отрывок)</w:t>
            </w:r>
          </w:p>
        </w:tc>
        <w:tc>
          <w:tcPr>
            <w:tcW w:w="0" w:type="auto"/>
            <w:vAlign w:val="center"/>
          </w:tcPr>
          <w:p w14:paraId="037C5E7B" w14:textId="058ACB42" w:rsidR="00D51B21" w:rsidRPr="00892FB2" w:rsidRDefault="00D51B21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1F583C54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170F274D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55413FFE" w14:textId="3B638512" w:rsidR="00D51B21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D51B21" w:rsidRPr="003A016C" w14:paraId="1DCFBD82" w14:textId="77777777" w:rsidTr="00A2498B">
        <w:trPr>
          <w:trHeight w:val="283"/>
        </w:trPr>
        <w:tc>
          <w:tcPr>
            <w:tcW w:w="0" w:type="auto"/>
            <w:vMerge/>
            <w:vAlign w:val="center"/>
          </w:tcPr>
          <w:p w14:paraId="131A7CB6" w14:textId="77777777" w:rsidR="00D51B21" w:rsidRPr="00892FB2" w:rsidRDefault="00D51B21" w:rsidP="0021639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A2F13AD" w14:textId="69FA0C1A" w:rsidR="00D51B21" w:rsidRPr="00892FB2" w:rsidRDefault="00745644" w:rsidP="00D51B21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D51B21" w:rsidRPr="00D51B21">
              <w:t>Взгляд на положение женщины в семье и обществе</w:t>
            </w:r>
            <w:r w:rsidR="00D51B21">
              <w:t>.</w:t>
            </w:r>
          </w:p>
        </w:tc>
        <w:tc>
          <w:tcPr>
            <w:tcW w:w="0" w:type="auto"/>
            <w:vAlign w:val="center"/>
          </w:tcPr>
          <w:p w14:paraId="7B12D193" w14:textId="4893AA53" w:rsidR="00D51B21" w:rsidRPr="00892FB2" w:rsidRDefault="00A62E5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1BFEECD1" w14:textId="77777777" w:rsidR="00D51B21" w:rsidRPr="00892FB2" w:rsidRDefault="00D51B21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294F" w:rsidRPr="003A016C" w14:paraId="554786A7" w14:textId="77777777" w:rsidTr="00A2498B">
        <w:trPr>
          <w:trHeight w:val="244"/>
        </w:trPr>
        <w:tc>
          <w:tcPr>
            <w:tcW w:w="0" w:type="auto"/>
            <w:vMerge w:val="restart"/>
            <w:vAlign w:val="center"/>
          </w:tcPr>
          <w:p w14:paraId="7F20864C" w14:textId="149846F1" w:rsidR="0072294F" w:rsidRPr="0072294F" w:rsidRDefault="0072294F" w:rsidP="0021639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 w:rsidR="00F75AA0">
              <w:rPr>
                <w:rStyle w:val="21"/>
              </w:rPr>
              <w:t>3</w:t>
            </w:r>
            <w:r>
              <w:rPr>
                <w:rStyle w:val="21"/>
              </w:rPr>
              <w:t xml:space="preserve"> </w:t>
            </w:r>
            <w:r w:rsidRPr="00892FB2">
              <w:rPr>
                <w:rStyle w:val="21"/>
              </w:rPr>
              <w:t>Д.Н. Мамин-Сибиряк и Пермский край</w:t>
            </w:r>
          </w:p>
        </w:tc>
        <w:tc>
          <w:tcPr>
            <w:tcW w:w="0" w:type="auto"/>
            <w:vAlign w:val="center"/>
          </w:tcPr>
          <w:p w14:paraId="5D1D624F" w14:textId="35CF7A93" w:rsidR="0072294F" w:rsidRPr="00892FB2" w:rsidRDefault="0072294F" w:rsidP="0021639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Д.Н. Мамин-Сибиряк «От Урала до Москвы» (путевые заметки). </w:t>
            </w:r>
          </w:p>
        </w:tc>
        <w:tc>
          <w:tcPr>
            <w:tcW w:w="0" w:type="auto"/>
            <w:vAlign w:val="center"/>
          </w:tcPr>
          <w:p w14:paraId="4B515328" w14:textId="4D01E402" w:rsidR="0072294F" w:rsidRPr="00892FB2" w:rsidRDefault="0072294F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0687103B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068649FB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09EFF2F0" w14:textId="68D0CB8B" w:rsidR="0072294F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72294F" w:rsidRPr="003A016C" w14:paraId="214F1C66" w14:textId="77777777" w:rsidTr="00A2498B">
        <w:trPr>
          <w:trHeight w:val="244"/>
        </w:trPr>
        <w:tc>
          <w:tcPr>
            <w:tcW w:w="0" w:type="auto"/>
            <w:vMerge/>
            <w:vAlign w:val="center"/>
          </w:tcPr>
          <w:p w14:paraId="180880E5" w14:textId="77777777" w:rsidR="0072294F" w:rsidRPr="00892FB2" w:rsidRDefault="0072294F" w:rsidP="00216391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9459108" w14:textId="3337945A" w:rsidR="0072294F" w:rsidRPr="00892FB2" w:rsidRDefault="00745644" w:rsidP="00216391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72294F" w:rsidRPr="00892FB2">
              <w:t>Становление уральской</w:t>
            </w:r>
            <w:r w:rsidR="0072294F">
              <w:t xml:space="preserve"> </w:t>
            </w:r>
            <w:r w:rsidR="0072294F" w:rsidRPr="00892FB2">
              <w:t xml:space="preserve">промышленности в произведениях Мамина-Сибиряка. </w:t>
            </w:r>
          </w:p>
        </w:tc>
        <w:tc>
          <w:tcPr>
            <w:tcW w:w="0" w:type="auto"/>
            <w:vAlign w:val="center"/>
          </w:tcPr>
          <w:p w14:paraId="1CD9B075" w14:textId="5C950B33" w:rsidR="0072294F" w:rsidRPr="00892FB2" w:rsidRDefault="0072294F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6533618" w14:textId="77777777" w:rsidR="0072294F" w:rsidRPr="00892FB2" w:rsidRDefault="0072294F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0FC6" w:rsidRPr="003A016C" w14:paraId="5D995EA7" w14:textId="77777777" w:rsidTr="00A2498B">
        <w:trPr>
          <w:trHeight w:val="551"/>
        </w:trPr>
        <w:tc>
          <w:tcPr>
            <w:tcW w:w="0" w:type="auto"/>
            <w:vMerge w:val="restart"/>
            <w:vAlign w:val="center"/>
          </w:tcPr>
          <w:p w14:paraId="53306ECC" w14:textId="0A943229" w:rsidR="00320FC6" w:rsidRPr="00892FB2" w:rsidRDefault="00320FC6" w:rsidP="0072294F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2</w:t>
            </w:r>
            <w:r w:rsidRPr="00892FB2">
              <w:rPr>
                <w:rStyle w:val="21"/>
              </w:rPr>
              <w:t>.</w:t>
            </w:r>
            <w:r w:rsidR="00F75AA0">
              <w:rPr>
                <w:rStyle w:val="21"/>
              </w:rPr>
              <w:t>4</w:t>
            </w:r>
            <w:r>
              <w:rPr>
                <w:rStyle w:val="21"/>
              </w:rPr>
              <w:t xml:space="preserve"> </w:t>
            </w:r>
            <w:r w:rsidRPr="00892FB2">
              <w:rPr>
                <w:rStyle w:val="21"/>
              </w:rPr>
              <w:t>Русские классики и Пермский край</w:t>
            </w:r>
          </w:p>
        </w:tc>
        <w:tc>
          <w:tcPr>
            <w:tcW w:w="0" w:type="auto"/>
            <w:vAlign w:val="center"/>
          </w:tcPr>
          <w:p w14:paraId="74C44FF6" w14:textId="24DD3067" w:rsidR="00320FC6" w:rsidRPr="00892FB2" w:rsidRDefault="00320FC6" w:rsidP="0072294F">
            <w:pPr>
              <w:pStyle w:val="20"/>
              <w:spacing w:after="0" w:line="240" w:lineRule="auto"/>
              <w:ind w:firstLine="0"/>
            </w:pPr>
            <w:r w:rsidRPr="00892FB2">
              <w:rPr>
                <w:b/>
                <w:bCs/>
              </w:rPr>
              <w:t>Содержание учебного материала</w:t>
            </w:r>
            <w:r>
              <w:rPr>
                <w:b/>
                <w:bCs/>
              </w:rPr>
              <w:t>:</w:t>
            </w:r>
            <w:r w:rsidRPr="00892FB2">
              <w:t xml:space="preserve"> Пермь в судьбе Декабристов.</w:t>
            </w:r>
            <w:r>
              <w:t xml:space="preserve"> </w:t>
            </w:r>
            <w:r w:rsidRPr="00892FB2">
              <w:t>Тургенев и Пермский край.</w:t>
            </w:r>
            <w:r>
              <w:t xml:space="preserve"> </w:t>
            </w:r>
            <w:r w:rsidRPr="00892FB2">
              <w:t>Достоевский, Салтыков-Щедрин, Лесков, Толстой, Чехов в Перми.</w:t>
            </w:r>
          </w:p>
        </w:tc>
        <w:tc>
          <w:tcPr>
            <w:tcW w:w="0" w:type="auto"/>
            <w:vAlign w:val="center"/>
          </w:tcPr>
          <w:p w14:paraId="2A3C84BC" w14:textId="264CDB1A" w:rsidR="00320FC6" w:rsidRPr="00892FB2" w:rsidRDefault="00736EB6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04D7EDD2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6ACB4D79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6EBCD737" w14:textId="14680DD8" w:rsidR="00320FC6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320FC6" w:rsidRPr="003A016C" w14:paraId="1C1AF571" w14:textId="77777777" w:rsidTr="00A2498B">
        <w:trPr>
          <w:trHeight w:val="334"/>
        </w:trPr>
        <w:tc>
          <w:tcPr>
            <w:tcW w:w="0" w:type="auto"/>
            <w:vMerge/>
            <w:vAlign w:val="center"/>
          </w:tcPr>
          <w:p w14:paraId="560D093C" w14:textId="77777777" w:rsidR="00320FC6" w:rsidRPr="00892FB2" w:rsidRDefault="00320FC6" w:rsidP="0072294F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D282387" w14:textId="078EA93F" w:rsidR="00320FC6" w:rsidRPr="00892FB2" w:rsidRDefault="00745644" w:rsidP="0072294F">
            <w:pPr>
              <w:pStyle w:val="20"/>
              <w:spacing w:after="0" w:line="240" w:lineRule="auto"/>
              <w:ind w:firstLine="0"/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320FC6" w:rsidRPr="00892FB2">
              <w:rPr>
                <w:lang w:bidi="ru-RU"/>
              </w:rPr>
              <w:t>Известные люди, посетившие Пермь. Писатели о Перми.</w:t>
            </w:r>
          </w:p>
        </w:tc>
        <w:tc>
          <w:tcPr>
            <w:tcW w:w="0" w:type="auto"/>
            <w:vAlign w:val="center"/>
          </w:tcPr>
          <w:p w14:paraId="17E7DEFE" w14:textId="1CFF0CB3" w:rsidR="00320FC6" w:rsidRPr="00892FB2" w:rsidRDefault="00736EB6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35626DCC" w14:textId="77777777" w:rsidR="00320FC6" w:rsidRPr="00892FB2" w:rsidRDefault="00320FC6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39D910B0" w14:textId="77777777" w:rsidTr="00A2498B">
        <w:trPr>
          <w:trHeight w:val="243"/>
        </w:trPr>
        <w:tc>
          <w:tcPr>
            <w:tcW w:w="0" w:type="auto"/>
            <w:vMerge/>
            <w:vAlign w:val="center"/>
          </w:tcPr>
          <w:p w14:paraId="47151E21" w14:textId="77777777" w:rsidR="006F70DA" w:rsidRPr="00892FB2" w:rsidRDefault="006F70DA" w:rsidP="006F70D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1031B055" w14:textId="4265DA6D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5D466646" w14:textId="65B52AD2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70CE6A83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240" w:rsidRPr="003A016C" w14:paraId="53EFFD8E" w14:textId="77777777" w:rsidTr="00A2498B">
        <w:trPr>
          <w:trHeight w:val="244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713877CB" w14:textId="3F6B0222" w:rsidR="00564240" w:rsidRPr="00892FB2" w:rsidRDefault="00564240" w:rsidP="00564240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</w:pPr>
            <w:r w:rsidRPr="00892FB2">
              <w:rPr>
                <w:rStyle w:val="21"/>
              </w:rPr>
              <w:t xml:space="preserve">Раздел </w:t>
            </w:r>
            <w:r>
              <w:rPr>
                <w:rStyle w:val="21"/>
              </w:rPr>
              <w:t xml:space="preserve">3 </w:t>
            </w:r>
            <w:r w:rsidRPr="00892FB2">
              <w:rPr>
                <w:rStyle w:val="21"/>
              </w:rPr>
              <w:t>Литература XX века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89053" w14:textId="77777777" w:rsidR="00564240" w:rsidRPr="00892FB2" w:rsidRDefault="0056424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A57115" w14:textId="77777777" w:rsidR="00564240" w:rsidRPr="00892FB2" w:rsidRDefault="00564240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240" w:rsidRPr="003A016C" w14:paraId="6D07B8A9" w14:textId="77777777" w:rsidTr="00A2498B">
        <w:trPr>
          <w:trHeight w:val="1162"/>
        </w:trPr>
        <w:tc>
          <w:tcPr>
            <w:tcW w:w="0" w:type="auto"/>
            <w:vMerge w:val="restart"/>
            <w:vAlign w:val="center"/>
          </w:tcPr>
          <w:p w14:paraId="38DF2301" w14:textId="318E935C" w:rsidR="00564240" w:rsidRPr="00A37A7A" w:rsidRDefault="00564240" w:rsidP="0072294F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A37A7A">
              <w:rPr>
                <w:rStyle w:val="21"/>
              </w:rPr>
              <w:t>Тема 3.1 Творчество М. Осоргина</w:t>
            </w:r>
          </w:p>
        </w:tc>
        <w:tc>
          <w:tcPr>
            <w:tcW w:w="0" w:type="auto"/>
            <w:vAlign w:val="center"/>
          </w:tcPr>
          <w:p w14:paraId="559C613A" w14:textId="4ABED118" w:rsidR="00564240" w:rsidRPr="00A37A7A" w:rsidRDefault="00564240" w:rsidP="0072294F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bCs/>
              </w:rPr>
            </w:pPr>
            <w:r w:rsidRPr="00A37A7A">
              <w:rPr>
                <w:b/>
                <w:bCs/>
              </w:rPr>
              <w:t xml:space="preserve">Содержание учебного материала: </w:t>
            </w:r>
            <w:r w:rsidRPr="00A37A7A">
              <w:t>Этапы жизни и творчества писателя М. Осоргина. Из романа «Времена. Детство». Из книги «В тихом месте Франции» (автобиографический роман).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Отрывки из романа «Земля», «Кама» (воспоминания о детстве и реке Кама).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Анализ рассказа «Пустой, но тяжелый случай».</w:t>
            </w:r>
            <w:r w:rsidRPr="00A37A7A">
              <w:rPr>
                <w:b/>
                <w:bCs/>
              </w:rPr>
              <w:t xml:space="preserve"> </w:t>
            </w:r>
            <w:r w:rsidRPr="00A37A7A">
              <w:t>Обзор романа «Ситцев вражек».</w:t>
            </w:r>
          </w:p>
        </w:tc>
        <w:tc>
          <w:tcPr>
            <w:tcW w:w="0" w:type="auto"/>
            <w:vAlign w:val="center"/>
          </w:tcPr>
          <w:p w14:paraId="6B4ACF8D" w14:textId="5DF198B4" w:rsidR="00564240" w:rsidRPr="00892FB2" w:rsidRDefault="00736EB6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03460835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30B59BB7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30093A20" w14:textId="422399BE" w:rsidR="00564240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564240" w:rsidRPr="003A016C" w14:paraId="3B7D773F" w14:textId="77777777" w:rsidTr="00A2498B">
        <w:trPr>
          <w:trHeight w:val="540"/>
        </w:trPr>
        <w:tc>
          <w:tcPr>
            <w:tcW w:w="0" w:type="auto"/>
            <w:vMerge/>
            <w:vAlign w:val="center"/>
          </w:tcPr>
          <w:p w14:paraId="35A914DA" w14:textId="77777777" w:rsidR="00564240" w:rsidRPr="00A37A7A" w:rsidRDefault="00564240" w:rsidP="0072294F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291C584" w14:textId="1536FB99" w:rsidR="00564240" w:rsidRPr="00A37A7A" w:rsidRDefault="00745644" w:rsidP="0072294F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564240" w:rsidRPr="00A37A7A">
              <w:rPr>
                <w:rStyle w:val="21"/>
                <w:b w:val="0"/>
              </w:rPr>
              <w:t>Выполнение творческого задания. Сочинение по творчеству М. Осоргина.</w:t>
            </w:r>
          </w:p>
        </w:tc>
        <w:tc>
          <w:tcPr>
            <w:tcW w:w="0" w:type="auto"/>
            <w:vAlign w:val="center"/>
          </w:tcPr>
          <w:p w14:paraId="1D531606" w14:textId="24A24326" w:rsidR="00564240" w:rsidRPr="00892FB2" w:rsidRDefault="0056424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17809915" w14:textId="77777777" w:rsidR="00564240" w:rsidRPr="00892FB2" w:rsidRDefault="00564240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68A9" w:rsidRPr="003A016C" w14:paraId="01D14C92" w14:textId="77777777" w:rsidTr="00A2498B">
        <w:trPr>
          <w:trHeight w:val="1080"/>
        </w:trPr>
        <w:tc>
          <w:tcPr>
            <w:tcW w:w="0" w:type="auto"/>
            <w:vMerge w:val="restart"/>
            <w:vAlign w:val="center"/>
          </w:tcPr>
          <w:p w14:paraId="3354BB9E" w14:textId="3CAB8956" w:rsidR="000968A9" w:rsidRPr="006F70DA" w:rsidRDefault="000968A9" w:rsidP="00564240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6F70DA">
              <w:rPr>
                <w:rStyle w:val="21"/>
              </w:rPr>
              <w:t>Тема 3.2 В. Каменский</w:t>
            </w:r>
          </w:p>
        </w:tc>
        <w:tc>
          <w:tcPr>
            <w:tcW w:w="0" w:type="auto"/>
            <w:vAlign w:val="center"/>
          </w:tcPr>
          <w:p w14:paraId="42378823" w14:textId="1375F5D1" w:rsidR="000968A9" w:rsidRPr="006F70DA" w:rsidRDefault="000968A9" w:rsidP="00564240">
            <w:pPr>
              <w:pStyle w:val="20"/>
              <w:spacing w:after="0" w:line="240" w:lineRule="auto"/>
              <w:ind w:firstLine="0"/>
            </w:pPr>
            <w:r w:rsidRPr="006F70DA">
              <w:rPr>
                <w:b/>
                <w:bCs/>
              </w:rPr>
              <w:t xml:space="preserve">Содержание учебного материала: </w:t>
            </w:r>
            <w:r w:rsidRPr="006F70DA">
              <w:rPr>
                <w:lang w:bidi="ru-RU"/>
              </w:rPr>
              <w:t>Этапы биографии и творчества поэта-футуриста. Чтение отрывка из поэмы «Степан Разин», Жонглер, стихи: «Пермь, еду домой», «Жонглер», «Жить чудесно», «Русский звенидень», «Соловей» (отрывок).</w:t>
            </w:r>
          </w:p>
        </w:tc>
        <w:tc>
          <w:tcPr>
            <w:tcW w:w="0" w:type="auto"/>
            <w:vAlign w:val="center"/>
          </w:tcPr>
          <w:p w14:paraId="676E7AEF" w14:textId="4F3963D8" w:rsidR="000968A9" w:rsidRPr="00A37A7A" w:rsidRDefault="004B75E7" w:rsidP="00A2498B">
            <w:pPr>
              <w:jc w:val="center"/>
              <w:rPr>
                <w:rStyle w:val="21"/>
                <w:rFonts w:eastAsiaTheme="minorHAnsi"/>
                <w:b w:val="0"/>
                <w:bCs w:val="0"/>
                <w:highlight w:val="cyan"/>
              </w:rPr>
            </w:pPr>
            <w:r w:rsidRPr="00A37A7A">
              <w:rPr>
                <w:rStyle w:val="21"/>
                <w:rFonts w:eastAsiaTheme="minorHAnsi"/>
                <w:b w:val="0"/>
                <w:bCs w:val="0"/>
                <w:highlight w:val="cyan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44871B3B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0E2C85E5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146F02F6" w14:textId="5D196567" w:rsidR="000968A9" w:rsidRPr="00A37A7A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0968A9" w:rsidRPr="003A016C" w14:paraId="1604DED3" w14:textId="77777777" w:rsidTr="00A2498B">
        <w:trPr>
          <w:trHeight w:val="276"/>
        </w:trPr>
        <w:tc>
          <w:tcPr>
            <w:tcW w:w="0" w:type="auto"/>
            <w:vMerge/>
            <w:vAlign w:val="center"/>
          </w:tcPr>
          <w:p w14:paraId="7F38801B" w14:textId="77777777" w:rsidR="000968A9" w:rsidRPr="00892FB2" w:rsidRDefault="000968A9" w:rsidP="00564240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35978DF6" w14:textId="57D3DE41" w:rsidR="000968A9" w:rsidRPr="00892FB2" w:rsidRDefault="00745644" w:rsidP="00564240">
            <w:pPr>
              <w:pStyle w:val="20"/>
              <w:spacing w:after="0" w:line="240" w:lineRule="auto"/>
              <w:ind w:firstLine="0"/>
              <w:rPr>
                <w:lang w:bidi="ru-RU"/>
              </w:rPr>
            </w:pPr>
            <w:r>
              <w:rPr>
                <w:rStyle w:val="21"/>
                <w:rFonts w:eastAsiaTheme="minorHAnsi"/>
              </w:rPr>
              <w:t>П</w:t>
            </w:r>
            <w:r w:rsidRPr="00745644">
              <w:rPr>
                <w:rStyle w:val="21"/>
                <w:rFonts w:eastAsiaTheme="minorHAnsi"/>
              </w:rPr>
              <w:t>рактические занятия</w:t>
            </w:r>
            <w:r>
              <w:rPr>
                <w:rStyle w:val="21"/>
                <w:rFonts w:eastAsiaTheme="minorHAnsi"/>
              </w:rPr>
              <w:t xml:space="preserve">: </w:t>
            </w:r>
            <w:r w:rsidR="000968A9" w:rsidRPr="00892FB2">
              <w:rPr>
                <w:bCs/>
                <w:lang w:bidi="ru-RU"/>
              </w:rPr>
              <w:t>Анализ одного из стихотворений</w:t>
            </w:r>
            <w:r w:rsidR="000968A9">
              <w:rPr>
                <w:bCs/>
                <w:lang w:bidi="ru-RU"/>
              </w:rPr>
              <w:t>.</w:t>
            </w:r>
          </w:p>
        </w:tc>
        <w:tc>
          <w:tcPr>
            <w:tcW w:w="0" w:type="auto"/>
            <w:vAlign w:val="center"/>
          </w:tcPr>
          <w:p w14:paraId="122DDD7A" w14:textId="239391FD" w:rsidR="000968A9" w:rsidRPr="00892FB2" w:rsidRDefault="004B75E7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4965343" w14:textId="77777777" w:rsidR="000968A9" w:rsidRPr="00892FB2" w:rsidRDefault="000968A9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5EF9" w:rsidRPr="003A016C" w14:paraId="42E89FE1" w14:textId="77777777" w:rsidTr="00A2498B">
        <w:trPr>
          <w:trHeight w:val="792"/>
        </w:trPr>
        <w:tc>
          <w:tcPr>
            <w:tcW w:w="0" w:type="auto"/>
            <w:vMerge w:val="restart"/>
            <w:vAlign w:val="center"/>
          </w:tcPr>
          <w:p w14:paraId="1AB208D3" w14:textId="1262ABA1" w:rsidR="00A75EF9" w:rsidRPr="00892FB2" w:rsidRDefault="00A75EF9" w:rsidP="002C441A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</w:t>
            </w:r>
            <w:r w:rsidRPr="00892FB2">
              <w:rPr>
                <w:rStyle w:val="21"/>
              </w:rPr>
              <w:t>.3</w:t>
            </w:r>
            <w:r>
              <w:rPr>
                <w:rStyle w:val="21"/>
              </w:rPr>
              <w:t xml:space="preserve"> </w:t>
            </w:r>
            <w:r w:rsidRPr="00892FB2">
              <w:rPr>
                <w:rStyle w:val="21"/>
              </w:rPr>
              <w:t>Поэзия I-ой половины XX века</w:t>
            </w:r>
          </w:p>
        </w:tc>
        <w:tc>
          <w:tcPr>
            <w:tcW w:w="0" w:type="auto"/>
            <w:vAlign w:val="center"/>
          </w:tcPr>
          <w:p w14:paraId="3B09382E" w14:textId="4D61EAF8" w:rsidR="00A75EF9" w:rsidRPr="00892FB2" w:rsidRDefault="00A75EF9" w:rsidP="000968A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rStyle w:val="21"/>
                <w:b w:val="0"/>
              </w:rPr>
              <w:t>Домовитов - «Дальняя дорога», Пехота, «Убежать бы мне в юность». А. Спешилов - край Прикамский</w:t>
            </w:r>
          </w:p>
          <w:p w14:paraId="5075CCA0" w14:textId="7FFD679B" w:rsidR="00A75EF9" w:rsidRPr="00892FB2" w:rsidRDefault="00A75EF9" w:rsidP="000968A9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В. Радкевич. Основные темы лирики</w:t>
            </w:r>
          </w:p>
        </w:tc>
        <w:tc>
          <w:tcPr>
            <w:tcW w:w="0" w:type="auto"/>
            <w:vAlign w:val="center"/>
          </w:tcPr>
          <w:p w14:paraId="5238010C" w14:textId="5C48F669" w:rsidR="00A75EF9" w:rsidRPr="00892FB2" w:rsidRDefault="00A75EF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0CC6AB2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5D25E6C9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498D0AEA" w14:textId="121388BC" w:rsidR="00A75EF9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A75EF9" w:rsidRPr="003A016C" w14:paraId="55EC34F2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7A2BD809" w14:textId="77777777" w:rsidR="00A75EF9" w:rsidRPr="00892FB2" w:rsidRDefault="00A75EF9" w:rsidP="000968A9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F0BD776" w14:textId="0C2482C9" w:rsidR="00A75EF9" w:rsidRPr="00892FB2" w:rsidRDefault="00745644" w:rsidP="000968A9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="00A75EF9" w:rsidRPr="00892FB2">
              <w:rPr>
                <w:rStyle w:val="21"/>
                <w:b w:val="0"/>
              </w:rPr>
              <w:t>Анализ поэтического произведения.</w:t>
            </w:r>
          </w:p>
        </w:tc>
        <w:tc>
          <w:tcPr>
            <w:tcW w:w="0" w:type="auto"/>
            <w:vAlign w:val="center"/>
          </w:tcPr>
          <w:p w14:paraId="0455D65D" w14:textId="7621FBB3" w:rsidR="00A75EF9" w:rsidRPr="00892FB2" w:rsidRDefault="00A75EF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C0D5113" w14:textId="77777777" w:rsidR="00A75EF9" w:rsidRPr="00892FB2" w:rsidRDefault="00A75EF9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4CBE7C00" w14:textId="77777777" w:rsidTr="00A2498B">
        <w:trPr>
          <w:trHeight w:val="221"/>
        </w:trPr>
        <w:tc>
          <w:tcPr>
            <w:tcW w:w="0" w:type="auto"/>
            <w:vMerge/>
            <w:vAlign w:val="center"/>
          </w:tcPr>
          <w:p w14:paraId="28EBCDEB" w14:textId="77777777" w:rsidR="006F70DA" w:rsidRPr="00892FB2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9476BB6" w14:textId="293B8136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rStyle w:val="21"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</w:p>
        </w:tc>
        <w:tc>
          <w:tcPr>
            <w:tcW w:w="0" w:type="auto"/>
            <w:vAlign w:val="center"/>
          </w:tcPr>
          <w:p w14:paraId="43FC1FED" w14:textId="19419E04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4</w:t>
            </w:r>
          </w:p>
        </w:tc>
        <w:tc>
          <w:tcPr>
            <w:tcW w:w="0" w:type="auto"/>
            <w:vAlign w:val="center"/>
          </w:tcPr>
          <w:p w14:paraId="3A6195D9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19" w:rsidRPr="003A016C" w14:paraId="7182BBAD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0CDDF4EC" w14:textId="77777777" w:rsidR="00B95719" w:rsidRDefault="00B95719" w:rsidP="00A75EF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3.4.</w:t>
            </w:r>
            <w:r w:rsidRPr="00892FB2">
              <w:rPr>
                <w:rStyle w:val="21"/>
              </w:rPr>
              <w:t xml:space="preserve"> В.П. Астафьев; </w:t>
            </w:r>
          </w:p>
          <w:p w14:paraId="619910DF" w14:textId="3478799B" w:rsidR="00B95719" w:rsidRPr="00892FB2" w:rsidRDefault="00B95719" w:rsidP="00A75EF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М.С. Астафьева-Корякина</w:t>
            </w:r>
          </w:p>
        </w:tc>
        <w:tc>
          <w:tcPr>
            <w:tcW w:w="0" w:type="auto"/>
            <w:vAlign w:val="center"/>
          </w:tcPr>
          <w:p w14:paraId="7D88938A" w14:textId="657E8298" w:rsidR="00B95719" w:rsidRPr="00892FB2" w:rsidRDefault="00B95719" w:rsidP="00A75EF9">
            <w:pPr>
              <w:pStyle w:val="20"/>
              <w:spacing w:after="0" w:line="240" w:lineRule="auto"/>
              <w:ind w:firstLine="0"/>
              <w:rPr>
                <w:rStyle w:val="21"/>
                <w:b w:val="0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rPr>
                <w:bCs/>
                <w:color w:val="000000"/>
                <w:shd w:val="clear" w:color="auto" w:fill="FFFFFF"/>
                <w:lang w:eastAsia="ru-RU" w:bidi="ru-RU"/>
              </w:rPr>
              <w:t>Сведения о биографии. Анализ произведений автора рассказов: «Затеси», «Пролетный гусь и повести «Пастух и Пастушка»</w:t>
            </w:r>
            <w:r>
              <w:rPr>
                <w:bCs/>
                <w:color w:val="000000"/>
                <w:shd w:val="clear" w:color="auto" w:fill="FFFFFF"/>
                <w:lang w:eastAsia="ru-RU" w:bidi="ru-RU"/>
              </w:rPr>
              <w:t xml:space="preserve">. </w:t>
            </w:r>
            <w:r w:rsidRPr="00892FB2">
              <w:rPr>
                <w:rStyle w:val="21"/>
                <w:b w:val="0"/>
              </w:rPr>
              <w:t>Знакомство с творчеством писательницы. Темы, проблемы, образы, в произведении «Знаки жизни». Из книги «Земная радость и печаль».</w:t>
            </w:r>
          </w:p>
        </w:tc>
        <w:tc>
          <w:tcPr>
            <w:tcW w:w="0" w:type="auto"/>
            <w:vAlign w:val="center"/>
          </w:tcPr>
          <w:p w14:paraId="7B910765" w14:textId="2C004F2C" w:rsidR="00B95719" w:rsidRPr="00892FB2" w:rsidRDefault="00282B6A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557D1614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3AC4E258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05D5AE0C" w14:textId="2E2C2515" w:rsidR="00B95719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B95719" w:rsidRPr="003A016C" w14:paraId="1318E468" w14:textId="77777777" w:rsidTr="00A2498B">
        <w:trPr>
          <w:trHeight w:val="570"/>
        </w:trPr>
        <w:tc>
          <w:tcPr>
            <w:tcW w:w="0" w:type="auto"/>
            <w:vMerge/>
            <w:vAlign w:val="center"/>
          </w:tcPr>
          <w:p w14:paraId="79278C07" w14:textId="77777777" w:rsidR="00B95719" w:rsidRPr="00892FB2" w:rsidRDefault="00B95719" w:rsidP="00A75EF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27540230" w14:textId="7AB155E1" w:rsidR="00B95719" w:rsidRPr="00892FB2" w:rsidRDefault="00745644" w:rsidP="00A75EF9">
            <w:pPr>
              <w:pStyle w:val="20"/>
              <w:shd w:val="clear" w:color="auto" w:fill="auto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="00B95719" w:rsidRPr="00892FB2">
              <w:rPr>
                <w:rStyle w:val="21"/>
                <w:b w:val="0"/>
              </w:rPr>
              <w:t>Живой журнал. В.П.Астафьев в Чусовом и Перми.</w:t>
            </w:r>
          </w:p>
          <w:p w14:paraId="7D33E944" w14:textId="73A237E8" w:rsidR="00B95719" w:rsidRPr="00892FB2" w:rsidRDefault="00B95719" w:rsidP="00A75EF9">
            <w:pPr>
              <w:pStyle w:val="20"/>
              <w:spacing w:after="0" w:line="240" w:lineRule="auto"/>
              <w:ind w:firstLine="33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892FB2">
              <w:t>«Женский силуэт на фоне войны» - в творчестве Астафьевой-Корякиной</w:t>
            </w:r>
            <w:r>
              <w:t>.</w:t>
            </w:r>
          </w:p>
        </w:tc>
        <w:tc>
          <w:tcPr>
            <w:tcW w:w="0" w:type="auto"/>
            <w:vAlign w:val="center"/>
          </w:tcPr>
          <w:p w14:paraId="4B88D84E" w14:textId="3B539D48" w:rsidR="00B95719" w:rsidRPr="00892FB2" w:rsidRDefault="00B9571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5BDEF2E3" w14:textId="77777777" w:rsidR="00B95719" w:rsidRPr="00892FB2" w:rsidRDefault="00B95719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719" w:rsidRPr="003A016C" w14:paraId="547AD72F" w14:textId="77777777" w:rsidTr="00A2498B">
        <w:trPr>
          <w:trHeight w:val="804"/>
        </w:trPr>
        <w:tc>
          <w:tcPr>
            <w:tcW w:w="0" w:type="auto"/>
            <w:vMerge w:val="restart"/>
            <w:vAlign w:val="center"/>
          </w:tcPr>
          <w:p w14:paraId="28629430" w14:textId="5218F444" w:rsidR="00B95719" w:rsidRPr="00892FB2" w:rsidRDefault="00B95719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3.5.</w:t>
            </w:r>
            <w:r w:rsidRPr="00892FB2">
              <w:rPr>
                <w:rStyle w:val="21"/>
              </w:rPr>
              <w:t xml:space="preserve"> А.Л. Решетов; Р.П. Белов</w:t>
            </w:r>
          </w:p>
        </w:tc>
        <w:tc>
          <w:tcPr>
            <w:tcW w:w="0" w:type="auto"/>
            <w:vAlign w:val="center"/>
          </w:tcPr>
          <w:p w14:paraId="37DA013D" w14:textId="0A877277" w:rsidR="00B95719" w:rsidRPr="00892FB2" w:rsidRDefault="00B95719" w:rsidP="00B95719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Сведения о биографии. Чтение и анализ повести «Зернышки спелых яблок». Основные темы лирики А.Л. Решетова.</w:t>
            </w:r>
          </w:p>
          <w:p w14:paraId="5221DA2F" w14:textId="08C65D5E" w:rsidR="00B95719" w:rsidRPr="00892FB2" w:rsidRDefault="00B95719" w:rsidP="00B95719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892FB2">
              <w:t>Знакомство с творчеством писателя. Чтение отрывков из повести «Я бросаю оружие».</w:t>
            </w:r>
          </w:p>
        </w:tc>
        <w:tc>
          <w:tcPr>
            <w:tcW w:w="0" w:type="auto"/>
            <w:vAlign w:val="center"/>
          </w:tcPr>
          <w:p w14:paraId="77BC0B99" w14:textId="2BF56056" w:rsidR="00B95719" w:rsidRPr="00892FB2" w:rsidRDefault="00B9571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6BA5DF41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5572C157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0415D436" w14:textId="2E7002D8" w:rsidR="00B95719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B95719" w:rsidRPr="003A016C" w14:paraId="46AAED64" w14:textId="77777777" w:rsidTr="00A2498B">
        <w:trPr>
          <w:trHeight w:val="576"/>
        </w:trPr>
        <w:tc>
          <w:tcPr>
            <w:tcW w:w="0" w:type="auto"/>
            <w:vMerge/>
            <w:vAlign w:val="center"/>
          </w:tcPr>
          <w:p w14:paraId="09CB252C" w14:textId="77777777" w:rsidR="00B95719" w:rsidRPr="00892FB2" w:rsidRDefault="00B95719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515DC992" w14:textId="3E9B745A" w:rsidR="00B95719" w:rsidRPr="00B95719" w:rsidRDefault="00745644" w:rsidP="00B95719">
            <w:pPr>
              <w:pStyle w:val="20"/>
              <w:spacing w:after="0" w:line="240" w:lineRule="auto"/>
              <w:ind w:firstLine="0"/>
              <w:rPr>
                <w:bCs/>
                <w:color w:val="000000"/>
                <w:shd w:val="clear" w:color="auto" w:fill="FFFFFF"/>
                <w:lang w:eastAsia="ru-RU" w:bidi="ru-RU"/>
              </w:rPr>
            </w:pPr>
            <w:r w:rsidRPr="00745644">
              <w:rPr>
                <w:rStyle w:val="21"/>
              </w:rPr>
              <w:t xml:space="preserve">Практические занятия: </w:t>
            </w:r>
            <w:r w:rsidR="00B95719" w:rsidRPr="00892FB2">
              <w:rPr>
                <w:rStyle w:val="21"/>
                <w:b w:val="0"/>
              </w:rPr>
              <w:t>Образы детства в лирике А. Решетова.</w:t>
            </w:r>
            <w:r w:rsidR="00B95719">
              <w:rPr>
                <w:rStyle w:val="21"/>
                <w:b w:val="0"/>
              </w:rPr>
              <w:t xml:space="preserve"> </w:t>
            </w:r>
            <w:r w:rsidR="00B95719" w:rsidRPr="00892FB2">
              <w:rPr>
                <w:rStyle w:val="21"/>
                <w:b w:val="0"/>
              </w:rPr>
              <w:t>Дети военного времени.</w:t>
            </w:r>
          </w:p>
        </w:tc>
        <w:tc>
          <w:tcPr>
            <w:tcW w:w="0" w:type="auto"/>
            <w:vAlign w:val="center"/>
          </w:tcPr>
          <w:p w14:paraId="160AD5E9" w14:textId="7F7D8FE4" w:rsidR="00B95719" w:rsidRPr="00892FB2" w:rsidRDefault="00B95719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38BD0664" w14:textId="77777777" w:rsidR="00B95719" w:rsidRPr="00892FB2" w:rsidRDefault="00B95719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33EA" w:rsidRPr="003A016C" w14:paraId="2D568F28" w14:textId="77777777" w:rsidTr="00A2498B">
        <w:trPr>
          <w:trHeight w:val="780"/>
        </w:trPr>
        <w:tc>
          <w:tcPr>
            <w:tcW w:w="0" w:type="auto"/>
            <w:vMerge w:val="restart"/>
            <w:vAlign w:val="center"/>
          </w:tcPr>
          <w:p w14:paraId="3C8E45D0" w14:textId="2D24F120" w:rsidR="008033EA" w:rsidRPr="00892FB2" w:rsidRDefault="008033EA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3.6.</w:t>
            </w:r>
            <w:r w:rsidRPr="00892FB2">
              <w:rPr>
                <w:rStyle w:val="21"/>
              </w:rPr>
              <w:t xml:space="preserve"> А.Г. Гребнев</w:t>
            </w:r>
          </w:p>
        </w:tc>
        <w:tc>
          <w:tcPr>
            <w:tcW w:w="0" w:type="auto"/>
            <w:vAlign w:val="center"/>
          </w:tcPr>
          <w:p w14:paraId="10669726" w14:textId="093EF7A8" w:rsidR="008033EA" w:rsidRPr="00892FB2" w:rsidRDefault="008033EA" w:rsidP="00B95719">
            <w:pPr>
              <w:pStyle w:val="20"/>
              <w:spacing w:after="0" w:line="240" w:lineRule="auto"/>
              <w:ind w:firstLine="0"/>
              <w:rPr>
                <w:rStyle w:val="21"/>
              </w:rPr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>Основные темы лирики поэта. Анализ стихотворений «На берегу пустом», «Разговор с отцом», «У отцовской могилы».</w:t>
            </w:r>
          </w:p>
        </w:tc>
        <w:tc>
          <w:tcPr>
            <w:tcW w:w="0" w:type="auto"/>
            <w:vAlign w:val="center"/>
          </w:tcPr>
          <w:p w14:paraId="4AC13F15" w14:textId="480CBE2C" w:rsidR="008033EA" w:rsidRPr="00892FB2" w:rsidRDefault="008033EA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 w:rsidRPr="00892FB2">
              <w:rPr>
                <w:rStyle w:val="21"/>
                <w:rFonts w:eastAsiaTheme="minorHAnsi"/>
                <w:b w:val="0"/>
                <w:bCs w:val="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54146A93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2E495F59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729DDDE5" w14:textId="4FDB99EB" w:rsidR="008033EA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8033EA" w:rsidRPr="003A016C" w14:paraId="7AB01AAA" w14:textId="77777777" w:rsidTr="00A2498B">
        <w:trPr>
          <w:trHeight w:val="312"/>
        </w:trPr>
        <w:tc>
          <w:tcPr>
            <w:tcW w:w="0" w:type="auto"/>
            <w:vMerge/>
            <w:vAlign w:val="center"/>
          </w:tcPr>
          <w:p w14:paraId="595A4326" w14:textId="77777777" w:rsidR="008033EA" w:rsidRPr="00892FB2" w:rsidRDefault="008033EA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6CEF213" w14:textId="13256BB9" w:rsidR="008033EA" w:rsidRPr="00892FB2" w:rsidRDefault="00745644" w:rsidP="00B95719">
            <w:pPr>
              <w:pStyle w:val="20"/>
              <w:spacing w:after="0" w:line="240" w:lineRule="auto"/>
              <w:ind w:firstLine="0"/>
            </w:pPr>
            <w:r w:rsidRPr="00745644">
              <w:rPr>
                <w:rStyle w:val="21"/>
              </w:rPr>
              <w:t xml:space="preserve">Практические занятия: </w:t>
            </w:r>
            <w:r w:rsidR="008033EA" w:rsidRPr="00892FB2">
              <w:t>Написание сочинения по поэтическому произведению</w:t>
            </w:r>
            <w:r w:rsidR="008033EA">
              <w:t>.</w:t>
            </w:r>
          </w:p>
        </w:tc>
        <w:tc>
          <w:tcPr>
            <w:tcW w:w="0" w:type="auto"/>
            <w:vAlign w:val="center"/>
          </w:tcPr>
          <w:p w14:paraId="7C29CAF8" w14:textId="5D4A568C" w:rsidR="008033EA" w:rsidRPr="00892FB2" w:rsidRDefault="00A62E5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6A5C86E6" w14:textId="77777777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33EA" w:rsidRPr="003A016C" w14:paraId="47E13A6B" w14:textId="77777777" w:rsidTr="00A2498B">
        <w:trPr>
          <w:trHeight w:val="324"/>
        </w:trPr>
        <w:tc>
          <w:tcPr>
            <w:tcW w:w="0" w:type="auto"/>
            <w:vMerge w:val="restart"/>
            <w:vAlign w:val="center"/>
          </w:tcPr>
          <w:p w14:paraId="41B741BD" w14:textId="2EE7799D" w:rsidR="008033EA" w:rsidRPr="008033EA" w:rsidRDefault="008033EA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  <w:b w:val="0"/>
                <w:bCs w:val="0"/>
                <w:color w:val="auto"/>
                <w:shd w:val="clear" w:color="auto" w:fill="auto"/>
                <w:lang w:eastAsia="en-US" w:bidi="ar-SA"/>
              </w:rPr>
            </w:pPr>
            <w:r w:rsidRPr="00892FB2">
              <w:rPr>
                <w:rStyle w:val="21"/>
              </w:rPr>
              <w:t xml:space="preserve">Тема </w:t>
            </w:r>
            <w:r>
              <w:rPr>
                <w:rStyle w:val="21"/>
              </w:rPr>
              <w:t>3.7.</w:t>
            </w:r>
            <w:r w:rsidRPr="00892FB2">
              <w:t xml:space="preserve"> </w:t>
            </w:r>
            <w:r w:rsidRPr="00892FB2">
              <w:rPr>
                <w:b/>
              </w:rPr>
              <w:t xml:space="preserve">В. Богомолов; </w:t>
            </w:r>
            <w:r w:rsidRPr="00892FB2">
              <w:rPr>
                <w:b/>
                <w:bCs/>
                <w:color w:val="000000"/>
                <w:shd w:val="clear" w:color="auto" w:fill="FFFFFF"/>
                <w:lang w:eastAsia="ru-RU" w:bidi="ru-RU"/>
              </w:rPr>
              <w:t>Новейшая поэзия Прикамья</w:t>
            </w:r>
          </w:p>
        </w:tc>
        <w:tc>
          <w:tcPr>
            <w:tcW w:w="0" w:type="auto"/>
            <w:vAlign w:val="center"/>
          </w:tcPr>
          <w:p w14:paraId="06240964" w14:textId="238B0632" w:rsidR="008033EA" w:rsidRPr="00892FB2" w:rsidRDefault="008033EA" w:rsidP="00B95719">
            <w:pPr>
              <w:pStyle w:val="20"/>
              <w:spacing w:after="0" w:line="240" w:lineRule="auto"/>
              <w:ind w:firstLine="0"/>
            </w:pPr>
            <w:r w:rsidRPr="00564240">
              <w:rPr>
                <w:b/>
                <w:bCs/>
              </w:rPr>
              <w:t>Содержание учебного материала:</w:t>
            </w:r>
            <w:r>
              <w:rPr>
                <w:b/>
                <w:bCs/>
              </w:rPr>
              <w:t xml:space="preserve"> </w:t>
            </w:r>
            <w:r w:rsidRPr="00892FB2">
              <w:t xml:space="preserve">Обзор современной литературы Прикамья. </w:t>
            </w:r>
          </w:p>
        </w:tc>
        <w:tc>
          <w:tcPr>
            <w:tcW w:w="0" w:type="auto"/>
            <w:vAlign w:val="center"/>
          </w:tcPr>
          <w:p w14:paraId="2F88E31F" w14:textId="133D2108" w:rsidR="008033EA" w:rsidRPr="00892FB2" w:rsidRDefault="004B75E7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14:paraId="706A7119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ЛР.1-ЛР.9;</w:t>
            </w:r>
          </w:p>
          <w:p w14:paraId="3E81B85B" w14:textId="77777777" w:rsidR="002A553E" w:rsidRPr="002A553E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МР.1-МР.4;</w:t>
            </w:r>
          </w:p>
          <w:p w14:paraId="317DF308" w14:textId="118A40AC" w:rsidR="008033EA" w:rsidRPr="00892FB2" w:rsidRDefault="002A553E" w:rsidP="002A553E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553E">
              <w:rPr>
                <w:rFonts w:ascii="Times New Roman" w:eastAsia="Times New Roman" w:hAnsi="Times New Roman" w:cs="Times New Roman"/>
                <w:lang w:eastAsia="ru-RU"/>
              </w:rPr>
              <w:t>ПР.1-ПР.11</w:t>
            </w:r>
          </w:p>
        </w:tc>
      </w:tr>
      <w:tr w:rsidR="008033EA" w:rsidRPr="003A016C" w14:paraId="7C6E9607" w14:textId="77777777" w:rsidTr="00A2498B">
        <w:trPr>
          <w:trHeight w:val="875"/>
        </w:trPr>
        <w:tc>
          <w:tcPr>
            <w:tcW w:w="0" w:type="auto"/>
            <w:vMerge/>
            <w:vAlign w:val="center"/>
          </w:tcPr>
          <w:p w14:paraId="5F2C7092" w14:textId="77777777" w:rsidR="008033EA" w:rsidRPr="00892FB2" w:rsidRDefault="008033EA" w:rsidP="00B95719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46E786FA" w14:textId="6C0C86AE" w:rsidR="008033EA" w:rsidRPr="00892FB2" w:rsidRDefault="00745644" w:rsidP="00B95719">
            <w:pPr>
              <w:pStyle w:val="20"/>
              <w:spacing w:after="0" w:line="240" w:lineRule="auto"/>
              <w:ind w:firstLine="0"/>
            </w:pPr>
            <w:r w:rsidRPr="00745644">
              <w:rPr>
                <w:b/>
              </w:rPr>
              <w:t xml:space="preserve">Практические занятия: </w:t>
            </w:r>
            <w:r w:rsidR="008033EA" w:rsidRPr="00892FB2">
              <w:t>Современные поэты Прикамья: И. Тюленев, В. Телегина, С. Володина, Ю. Калашников, Н. Трясцына, Ю. Беликов. Новаторство, темы лирики.</w:t>
            </w:r>
          </w:p>
        </w:tc>
        <w:tc>
          <w:tcPr>
            <w:tcW w:w="0" w:type="auto"/>
            <w:vAlign w:val="center"/>
          </w:tcPr>
          <w:p w14:paraId="3B31FAEA" w14:textId="0A9C8198" w:rsidR="008033EA" w:rsidRPr="00892FB2" w:rsidRDefault="00A62E50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0773B189" w14:textId="77777777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0DA" w:rsidRPr="003A016C" w14:paraId="63E2961D" w14:textId="77777777" w:rsidTr="00A2498B">
        <w:trPr>
          <w:trHeight w:val="227"/>
        </w:trPr>
        <w:tc>
          <w:tcPr>
            <w:tcW w:w="0" w:type="auto"/>
            <w:vMerge/>
            <w:vAlign w:val="center"/>
          </w:tcPr>
          <w:p w14:paraId="5B4808B7" w14:textId="77777777" w:rsidR="006F70DA" w:rsidRPr="00892FB2" w:rsidRDefault="006F70DA" w:rsidP="006F70D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</w:p>
        </w:tc>
        <w:tc>
          <w:tcPr>
            <w:tcW w:w="0" w:type="auto"/>
            <w:vAlign w:val="center"/>
          </w:tcPr>
          <w:p w14:paraId="7583470B" w14:textId="03672B02" w:rsidR="006F70DA" w:rsidRPr="00745644" w:rsidRDefault="006F70DA" w:rsidP="006F70DA">
            <w:pPr>
              <w:pStyle w:val="20"/>
              <w:spacing w:after="0" w:line="240" w:lineRule="auto"/>
              <w:ind w:firstLine="0"/>
              <w:rPr>
                <w:b/>
                <w:highlight w:val="cyan"/>
              </w:rPr>
            </w:pPr>
            <w:r w:rsidRPr="006F70DA">
              <w:rPr>
                <w:rStyle w:val="21"/>
                <w:rFonts w:eastAsiaTheme="minorHAnsi"/>
              </w:rPr>
              <w:t>Самостоятельная работа: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 xml:space="preserve"> работа с дополнительной литературой. Анализ биографии писателей.</w:t>
            </w:r>
            <w:r>
              <w:rPr>
                <w:rStyle w:val="21"/>
                <w:rFonts w:eastAsiaTheme="minorHAnsi"/>
                <w:b w:val="0"/>
                <w:bCs w:val="0"/>
              </w:rPr>
              <w:t xml:space="preserve"> Работа с конспектами. </w:t>
            </w:r>
            <w:r w:rsidRPr="006F70DA">
              <w:rPr>
                <w:rStyle w:val="21"/>
                <w:rFonts w:eastAsiaTheme="minorHAnsi"/>
                <w:b w:val="0"/>
                <w:bCs w:val="0"/>
              </w:rPr>
              <w:t>Подготовка к дифференцированному зачету</w:t>
            </w:r>
          </w:p>
        </w:tc>
        <w:tc>
          <w:tcPr>
            <w:tcW w:w="0" w:type="auto"/>
            <w:vAlign w:val="center"/>
          </w:tcPr>
          <w:p w14:paraId="484966C8" w14:textId="13410610" w:rsidR="006F70DA" w:rsidRPr="00892FB2" w:rsidRDefault="006F70DA" w:rsidP="006F70DA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  <w:r>
              <w:rPr>
                <w:rStyle w:val="21"/>
                <w:rFonts w:eastAsiaTheme="minorHAnsi"/>
                <w:b w:val="0"/>
                <w:bCs w:val="0"/>
              </w:rPr>
              <w:t>6</w:t>
            </w:r>
          </w:p>
        </w:tc>
        <w:tc>
          <w:tcPr>
            <w:tcW w:w="0" w:type="auto"/>
            <w:vAlign w:val="center"/>
          </w:tcPr>
          <w:p w14:paraId="42F8F52D" w14:textId="77777777" w:rsidR="006F70DA" w:rsidRPr="00892FB2" w:rsidRDefault="006F70DA" w:rsidP="006F70DA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33EA" w:rsidRPr="003A016C" w14:paraId="282467FE" w14:textId="77777777" w:rsidTr="00A2498B">
        <w:trPr>
          <w:trHeight w:val="221"/>
        </w:trPr>
        <w:tc>
          <w:tcPr>
            <w:tcW w:w="0" w:type="auto"/>
            <w:gridSpan w:val="2"/>
            <w:vAlign w:val="center"/>
          </w:tcPr>
          <w:p w14:paraId="79B4B1B0" w14:textId="46113391" w:rsidR="008033EA" w:rsidRPr="00892FB2" w:rsidRDefault="008033EA" w:rsidP="008033EA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"/>
              </w:rPr>
            </w:pPr>
            <w:r w:rsidRPr="00892FB2">
              <w:rPr>
                <w:rStyle w:val="21"/>
              </w:rPr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411AD11" w14:textId="391D528D" w:rsidR="008033EA" w:rsidRPr="00892FB2" w:rsidRDefault="008033EA" w:rsidP="00A2498B">
            <w:pPr>
              <w:jc w:val="center"/>
              <w:rPr>
                <w:rStyle w:val="21"/>
                <w:rFonts w:eastAsiaTheme="minorHAnsi"/>
                <w:b w:val="0"/>
                <w:bCs w:val="0"/>
              </w:rPr>
            </w:pPr>
          </w:p>
        </w:tc>
        <w:tc>
          <w:tcPr>
            <w:tcW w:w="0" w:type="auto"/>
            <w:vAlign w:val="center"/>
          </w:tcPr>
          <w:p w14:paraId="55293007" w14:textId="5A5CE14C" w:rsidR="008033EA" w:rsidRPr="00892FB2" w:rsidRDefault="008033EA" w:rsidP="00A2498B">
            <w:pPr>
              <w:spacing w:line="36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A16640" w14:textId="0B078A7B" w:rsidR="00C52AE9" w:rsidRPr="003A016C" w:rsidRDefault="00C52AE9" w:rsidP="003A016C">
      <w:pPr>
        <w:framePr w:wrap="none" w:vAnchor="page" w:hAnchor="page" w:x="15568" w:y="10659"/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D2D6B79" w14:textId="77777777" w:rsidR="00AB0927" w:rsidRDefault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B0927" w:rsidSect="00D7792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A4F33E1" w14:textId="3654E1E5" w:rsidR="007C74BB" w:rsidRPr="002C0EEB" w:rsidRDefault="007C74BB" w:rsidP="00AB092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</w:t>
      </w:r>
      <w:r w:rsidR="00F42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ПРОГРАММЫ </w:t>
      </w:r>
      <w:r w:rsidRPr="007C7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14:paraId="2B861F9F" w14:textId="77777777" w:rsidR="007C74BB" w:rsidRPr="007C74BB" w:rsidRDefault="007C74BB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77EB48" w14:textId="77777777" w:rsidR="007C74BB" w:rsidRPr="007C74BB" w:rsidRDefault="007C74BB" w:rsidP="00073922">
      <w:pPr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7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программы учебного предмета требует наличия учебного кабинета </w:t>
      </w:r>
    </w:p>
    <w:p w14:paraId="3A89FEC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B00C98D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14:paraId="4841003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14:paraId="00B1F73B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доска;</w:t>
      </w:r>
    </w:p>
    <w:p w14:paraId="46663D3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наглядные и электронные пособия по литературе;</w:t>
      </w:r>
    </w:p>
    <w:p w14:paraId="5B475C51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подборки источников социальной информации;</w:t>
      </w:r>
    </w:p>
    <w:p w14:paraId="5BAD85F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словари.</w:t>
      </w:r>
    </w:p>
    <w:p w14:paraId="2AF915D8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30C7D364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персональный компьютер;</w:t>
      </w:r>
    </w:p>
    <w:p w14:paraId="7D056796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мультимедийный проектор;</w:t>
      </w:r>
    </w:p>
    <w:p w14:paraId="5363D18A" w14:textId="77777777" w:rsidR="003535BD" w:rsidRP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экран;</w:t>
      </w:r>
    </w:p>
    <w:p w14:paraId="376A7246" w14:textId="77777777" w:rsidR="003535BD" w:rsidRDefault="003535BD" w:rsidP="000739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5BD">
        <w:rPr>
          <w:rFonts w:ascii="Times New Roman" w:eastAsia="Times New Roman" w:hAnsi="Times New Roman" w:cs="Times New Roman"/>
          <w:sz w:val="28"/>
          <w:szCs w:val="28"/>
        </w:rPr>
        <w:t>- звуковые колонки.</w:t>
      </w:r>
    </w:p>
    <w:p w14:paraId="09AECACA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11A65551" w14:textId="77777777" w:rsidR="005701FA" w:rsidRPr="005701FA" w:rsidRDefault="005701FA" w:rsidP="005701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</w:t>
      </w:r>
      <w:r w:rsidR="00CA17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Интернет-ресурсов и </w:t>
      </w:r>
      <w:r w:rsidRPr="005701FA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дополнительной литературы</w:t>
      </w:r>
    </w:p>
    <w:p w14:paraId="3523C52A" w14:textId="77777777" w:rsidR="005701FA" w:rsidRPr="00A460EC" w:rsidRDefault="005701FA" w:rsidP="005701FA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4DB8A6ED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Минц, Б. А. Литература : учебник для СПО / Б. А. Минц, Н. В. Мокина. — Саратов : Профобразование, 2022. — 625 c. — ISBN 978-5-4488-1535-5. — Текст : электронный // Цифровой образовательный ресурс IPR SMART : [сайт]. — URL: https://www.iprbookshop.ru/122332.html. — Режим доступа: для авторизир. пользователей. - DOI: </w:t>
      </w:r>
      <w:hyperlink r:id="rId14" w:history="1">
        <w:r w:rsidRPr="00BD6662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https://doi.org/10.23682/122332</w:t>
        </w:r>
      </w:hyperlink>
    </w:p>
    <w:p w14:paraId="3FE8C244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5F718152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Акифи, О. И. Русская литература для изучающих русский язык и культуру : учебник для слушателей подготовительных факультетов нефилологического профиля / О. И. Акифи. — Москва : Ай Пи Ар Медиа, 2021. — 305 c. — ISBN 978-5-4497-1040-6. — Текст : электронный // Цифровой образовательный ресурс IPR SMART : [сайт]. — URL: https://www.iprbookshop.ru/107578.html — Режим доступа: для авторизир. пользователей</w:t>
      </w:r>
    </w:p>
    <w:p w14:paraId="207AFFBB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Богданова, О. В. Русская литература ХIХ — начала ХХ века: традиция и современная интерпретация / О. В. Богданова. — Санкт-Петербург : Российский государственный педагогический университет им. А.И. Герцена, 2019. — 732 c. — ISBN 978-5-8064-2730-5. — Текст : электронный // Цифровой образовательный ресурс IPR SMART : [сайт]. — URL: https://www.iprbookshop.ru/98622.html. — Режим доступа: для авторизир. пользователей</w:t>
      </w:r>
    </w:p>
    <w:p w14:paraId="29B173B7" w14:textId="77777777" w:rsidR="00BD6662" w:rsidRPr="00BD6662" w:rsidRDefault="00BD6662" w:rsidP="00BD6662">
      <w:pPr>
        <w:autoSpaceDE w:val="0"/>
        <w:autoSpaceDN w:val="0"/>
        <w:adjustRightInd w:val="0"/>
        <w:spacing w:after="27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662">
        <w:rPr>
          <w:rFonts w:ascii="Times New Roman" w:hAnsi="Times New Roman" w:cs="Times New Roman"/>
          <w:sz w:val="28"/>
          <w:szCs w:val="28"/>
          <w:shd w:val="clear" w:color="auto" w:fill="FFFFFF"/>
        </w:rPr>
        <w:t>Черняк, В. Д. Русская литература XXI века: приглашение к чтению : учебное пособие / В. Д. Черняк, М. А. Черняк. — Санкт-Петербург : Российский государственный педагогический университет им. А.И. Герцена, 2020. — 320 c. — ISBN 978-5-8064-2924-8. — Текст : электронный // Цифровой образовательный ресурс IPR SMART : [сайт]. — URL: https://www.iprbookshop.ru/104445.html. — Режим доступа: для авторизир. пользователей</w:t>
      </w:r>
    </w:p>
    <w:p w14:paraId="7A31444F" w14:textId="77777777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Интернет-ресурсы </w:t>
      </w:r>
    </w:p>
    <w:p w14:paraId="4F1680B6" w14:textId="225DE82B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http://chehov.niv.ru/ - А.П. Чехов. Материалы биографии, тексты произведений, мемуары современников. </w:t>
      </w:r>
    </w:p>
    <w:p w14:paraId="2D54A341" w14:textId="32BC874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http://lib.ru/ - Библиотека Максима Мошкова. Художественная литература, фантастика и политика, техдокументация и юмор, история и поэзия, КСП и русский рок, туризм и парашютизм, философия и т.д. </w:t>
      </w:r>
    </w:p>
    <w:p w14:paraId="2307C5FD" w14:textId="31509978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 http://writerstob.narod.ru/ - Биографии писателей, различные материалы, связанные с творчеством писателей и поэтов, а также материалы по русскому классицизму, романтизму и сентиментализму, краткий литературоведческий справочник. </w:t>
      </w:r>
    </w:p>
    <w:p w14:paraId="7C43386C" w14:textId="669113FF" w:rsidR="00BD6662" w:rsidRPr="00A460EC" w:rsidRDefault="00BD6662" w:rsidP="00BD66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0EC">
        <w:rPr>
          <w:rFonts w:ascii="Times New Roman" w:hAnsi="Times New Roman" w:cs="Times New Roman"/>
          <w:color w:val="000000"/>
          <w:sz w:val="28"/>
          <w:szCs w:val="28"/>
        </w:rPr>
        <w:t xml:space="preserve">.http://www.psu.ru/files/docs/personalnye-stranitsy prepodavatelej/abashev/kniga_1.pdf - Абашеев В.В. Пермь как текст. Пермь в русской культуре и литературе ХХ века. - Пермь, 2000. 404 с. (второе дополненное издание: Пермь, 2008. 496 с.) </w:t>
      </w:r>
    </w:p>
    <w:p w14:paraId="5AA31779" w14:textId="77777777" w:rsidR="008D450A" w:rsidRDefault="008D450A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12A03471" w14:textId="52E5F2DE" w:rsidR="007B6DCB" w:rsidRPr="007B6DCB" w:rsidRDefault="007B6DCB" w:rsidP="007B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B6DC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УЧЕБНОГО ПРЕДМЕТА</w:t>
      </w:r>
    </w:p>
    <w:p w14:paraId="27089A9C" w14:textId="7F0060C9" w:rsidR="007B6DCB" w:rsidRPr="007B6DCB" w:rsidRDefault="007B6DCB" w:rsidP="007B6D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FF5AE5"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F1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="00FF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учебного предмета осуществляется преподавателем в процессе проведения практических занятий,</w:t>
      </w:r>
      <w:r w:rsidR="0065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6D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тестирования, а также выполнения обучающимися индивидуальных заданий.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1"/>
        <w:gridCol w:w="4378"/>
      </w:tblGrid>
      <w:tr w:rsidR="005C3F11" w:rsidRPr="005C3F11" w14:paraId="4EB021EC" w14:textId="77777777" w:rsidTr="00396860">
        <w:tc>
          <w:tcPr>
            <w:tcW w:w="5511" w:type="dxa"/>
            <w:vAlign w:val="center"/>
          </w:tcPr>
          <w:p w14:paraId="3659D87D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3" w:name="_Hlk157691695"/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4378" w:type="dxa"/>
            <w:vAlign w:val="center"/>
          </w:tcPr>
          <w:p w14:paraId="2FD30D40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5C3F11" w:rsidRPr="005C3F11" w14:paraId="5DF6DFF2" w14:textId="77777777" w:rsidTr="00396860">
        <w:tc>
          <w:tcPr>
            <w:tcW w:w="5511" w:type="dxa"/>
          </w:tcPr>
          <w:p w14:paraId="5612341F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8" w:type="dxa"/>
          </w:tcPr>
          <w:p w14:paraId="13667DDA" w14:textId="77777777" w:rsidR="005C3F11" w:rsidRPr="005C3F11" w:rsidRDefault="005C3F11" w:rsidP="005C3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C3F11" w:rsidRPr="005C3F11" w14:paraId="703419AC" w14:textId="77777777" w:rsidTr="00396860">
        <w:tc>
          <w:tcPr>
            <w:tcW w:w="5511" w:type="dxa"/>
          </w:tcPr>
          <w:p w14:paraId="62FA3941" w14:textId="5393CB3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ПР.1) сформированность понятий о нормах родного языка и применение знаний о них в речевой практике;</w:t>
            </w:r>
          </w:p>
        </w:tc>
        <w:tc>
          <w:tcPr>
            <w:tcW w:w="4378" w:type="dxa"/>
            <w:vMerge w:val="restart"/>
          </w:tcPr>
          <w:p w14:paraId="2E8EE1E8" w14:textId="77777777" w:rsidR="0085708A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_Toc6847757"/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устный опрос, письменные работы, </w:t>
            </w:r>
            <w:bookmarkStart w:id="5" w:name="_Toc6847762"/>
            <w:bookmarkEnd w:id="4"/>
          </w:p>
          <w:p w14:paraId="1B12F7C2" w14:textId="77777777" w:rsidR="005C3F11" w:rsidRDefault="005C3F11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- </w:t>
            </w:r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>беседы, творческие задания, письменные задания, беседы;</w:t>
            </w:r>
            <w:bookmarkEnd w:id="5"/>
            <w:r w:rsidRPr="005C3F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75703A8" w14:textId="3BFD6FA9" w:rsidR="0085708A" w:rsidRPr="005C3F11" w:rsidRDefault="0085708A" w:rsidP="0085708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</w:rPr>
              <w:t xml:space="preserve">- </w:t>
            </w:r>
            <w:r w:rsidRPr="0085708A">
              <w:rPr>
                <w:rFonts w:ascii="Times New Roman" w:eastAsia="Times New Roman" w:hAnsi="Times New Roman" w:cs="Times New Roman"/>
              </w:rPr>
              <w:t>дифференцированный зачет</w:t>
            </w:r>
          </w:p>
        </w:tc>
      </w:tr>
      <w:tr w:rsidR="005C3F11" w:rsidRPr="005C3F11" w14:paraId="18A93D58" w14:textId="77777777" w:rsidTr="00396860">
        <w:tc>
          <w:tcPr>
            <w:tcW w:w="5511" w:type="dxa"/>
          </w:tcPr>
          <w:p w14:paraId="19C9CCEE" w14:textId="60CAFE2E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</w:tc>
        <w:tc>
          <w:tcPr>
            <w:tcW w:w="4378" w:type="dxa"/>
            <w:vMerge/>
          </w:tcPr>
          <w:p w14:paraId="6DC77A3C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2F4E9CE5" w14:textId="77777777" w:rsidTr="00396860">
        <w:tc>
          <w:tcPr>
            <w:tcW w:w="5511" w:type="dxa"/>
          </w:tcPr>
          <w:p w14:paraId="2FA32206" w14:textId="3EC562C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ПР.3) сформированность навыков свободного использования коммуникативно-эстетических возможностей родного языка;</w:t>
            </w:r>
          </w:p>
        </w:tc>
        <w:tc>
          <w:tcPr>
            <w:tcW w:w="4378" w:type="dxa"/>
            <w:vMerge/>
          </w:tcPr>
          <w:p w14:paraId="205D1DD8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EF977AD" w14:textId="77777777" w:rsidTr="00396860">
        <w:tc>
          <w:tcPr>
            <w:tcW w:w="5511" w:type="dxa"/>
          </w:tcPr>
          <w:p w14:paraId="75E5C438" w14:textId="501A80D8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</w:tc>
        <w:tc>
          <w:tcPr>
            <w:tcW w:w="4378" w:type="dxa"/>
            <w:vMerge/>
          </w:tcPr>
          <w:p w14:paraId="0AA5A00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869E1A" w14:textId="77777777" w:rsidTr="00396860">
        <w:tc>
          <w:tcPr>
            <w:tcW w:w="5511" w:type="dxa"/>
          </w:tcPr>
          <w:p w14:paraId="1370EBBC" w14:textId="2464148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</w:tc>
        <w:tc>
          <w:tcPr>
            <w:tcW w:w="4378" w:type="dxa"/>
            <w:vMerge/>
          </w:tcPr>
          <w:p w14:paraId="6E105480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2CD315B" w14:textId="77777777" w:rsidTr="00396860">
        <w:tc>
          <w:tcPr>
            <w:tcW w:w="5511" w:type="dxa"/>
          </w:tcPr>
          <w:p w14:paraId="5E6BF8A0" w14:textId="5BCBAD83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</w:tc>
        <w:tc>
          <w:tcPr>
            <w:tcW w:w="4378" w:type="dxa"/>
            <w:vMerge/>
          </w:tcPr>
          <w:p w14:paraId="6F2E0044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73ACBB3C" w14:textId="77777777" w:rsidTr="00396860">
        <w:tc>
          <w:tcPr>
            <w:tcW w:w="5511" w:type="dxa"/>
          </w:tcPr>
          <w:p w14:paraId="24EB4541" w14:textId="4C8AD4BC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</w:tc>
        <w:tc>
          <w:tcPr>
            <w:tcW w:w="4378" w:type="dxa"/>
            <w:vMerge/>
          </w:tcPr>
          <w:p w14:paraId="70CC963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5B4D5C7F" w14:textId="77777777" w:rsidTr="00396860">
        <w:tc>
          <w:tcPr>
            <w:tcW w:w="5511" w:type="dxa"/>
          </w:tcPr>
          <w:p w14:paraId="4497F099" w14:textId="56A34CE2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 xml:space="preserve">ПР.8)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</w:t>
            </w:r>
            <w:r w:rsidRPr="005C3F11">
              <w:rPr>
                <w:rFonts w:ascii="Times New Roman" w:hAnsi="Times New Roman" w:cs="Times New Roman"/>
                <w:color w:val="000000"/>
              </w:rPr>
              <w:lastRenderedPageBreak/>
              <w:t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</w:tc>
        <w:tc>
          <w:tcPr>
            <w:tcW w:w="4378" w:type="dxa"/>
            <w:vMerge/>
          </w:tcPr>
          <w:p w14:paraId="13F5E48B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1FDBC0E3" w14:textId="77777777" w:rsidTr="00396860">
        <w:tc>
          <w:tcPr>
            <w:tcW w:w="5511" w:type="dxa"/>
          </w:tcPr>
          <w:p w14:paraId="41E25039" w14:textId="32B4A116" w:rsidR="005C3F11" w:rsidRPr="005C3F11" w:rsidRDefault="005C3F11" w:rsidP="005C3F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ПР.9)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</w:tc>
        <w:tc>
          <w:tcPr>
            <w:tcW w:w="4378" w:type="dxa"/>
            <w:vMerge/>
          </w:tcPr>
          <w:p w14:paraId="222C7D9D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030994A6" w14:textId="77777777" w:rsidTr="00396860">
        <w:tc>
          <w:tcPr>
            <w:tcW w:w="5511" w:type="dxa"/>
          </w:tcPr>
          <w:p w14:paraId="4C837791" w14:textId="1F48D647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</w:tc>
        <w:tc>
          <w:tcPr>
            <w:tcW w:w="4378" w:type="dxa"/>
            <w:vMerge/>
          </w:tcPr>
          <w:p w14:paraId="6A8ECADE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C3F11" w:rsidRPr="005C3F11" w14:paraId="3676278E" w14:textId="77777777" w:rsidTr="00396860">
        <w:tc>
          <w:tcPr>
            <w:tcW w:w="5511" w:type="dxa"/>
          </w:tcPr>
          <w:p w14:paraId="47B5577C" w14:textId="48512275" w:rsidR="005C3F11" w:rsidRPr="005C3F11" w:rsidRDefault="005C3F11" w:rsidP="005C3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3F11">
              <w:rPr>
                <w:rFonts w:ascii="Times New Roman" w:hAnsi="Times New Roman" w:cs="Times New Roman"/>
                <w:color w:val="000000"/>
              </w:rPr>
              <w:t>ПР.11)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4378" w:type="dxa"/>
          </w:tcPr>
          <w:p w14:paraId="12EA02B2" w14:textId="77777777" w:rsidR="005C3F11" w:rsidRPr="005C3F11" w:rsidRDefault="005C3F11" w:rsidP="005C3F1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3"/>
    </w:tbl>
    <w:p w14:paraId="54E81BE9" w14:textId="14C5CFB4" w:rsidR="00F420B3" w:rsidRDefault="00F420B3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BDF3E0" w14:textId="77777777" w:rsidR="00F420B3" w:rsidRDefault="00F420B3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653862ED" w14:textId="77777777" w:rsidR="00F420B3" w:rsidRDefault="00F420B3" w:rsidP="00F420B3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F420B3" w14:paraId="5E9FBC36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809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63BEE65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98B76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C00184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1F0719C5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6E7454DC" w14:textId="77777777" w:rsidR="00F420B3" w:rsidRPr="00F420B3" w:rsidRDefault="00F420B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7FE861E5" w14:textId="77777777" w:rsidR="00F420B3" w:rsidRPr="00F420B3" w:rsidRDefault="00F420B3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110096A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F420B3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F420B3" w14:paraId="13A98B97" w14:textId="77777777" w:rsidTr="00F420B3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044B0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BECBC5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9C0CF3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F420B3" w14:paraId="37D59616" w14:textId="77777777" w:rsidTr="00F420B3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5CD401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146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0F4A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D1D2B0" w14:textId="77777777" w:rsidTr="00F420B3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EB9C6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60DB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7CE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084379A5" w14:textId="77777777" w:rsidTr="00F420B3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C7910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D2D7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C8C2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F420B3" w14:paraId="23217C77" w14:textId="77777777" w:rsidTr="00F420B3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E6724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F420B3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8C66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1E0FF" w14:textId="77777777" w:rsidR="00F420B3" w:rsidRPr="00F420B3" w:rsidRDefault="00F420B3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308BD90D" w14:textId="77777777" w:rsidR="000D3AD6" w:rsidRPr="000D3AD6" w:rsidRDefault="000D3AD6" w:rsidP="005701FA">
      <w:pPr>
        <w:spacing w:line="360" w:lineRule="auto"/>
        <w:jc w:val="both"/>
        <w:rPr>
          <w:rFonts w:ascii="Times New Roman" w:eastAsia="Times New Roman" w:hAnsi="Times New Roman" w:cs="Times New Roman"/>
          <w:bCs/>
          <w:vanish/>
          <w:sz w:val="28"/>
          <w:szCs w:val="28"/>
          <w:lang w:eastAsia="ru-RU"/>
          <w:specVanish/>
        </w:rPr>
      </w:pPr>
    </w:p>
    <w:p w14:paraId="33CFEC86" w14:textId="77777777" w:rsidR="000D3AD6" w:rsidRDefault="000D3AD6" w:rsidP="000D3AD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B917161" w14:textId="77777777" w:rsidR="000D3AD6" w:rsidRDefault="000D3AD6" w:rsidP="000D3AD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033011" w14:textId="77777777" w:rsidR="000D3AD6" w:rsidRDefault="000D3AD6" w:rsidP="000D3AD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0D3AD6" w14:paraId="0629146E" w14:textId="77777777" w:rsidTr="000D3A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5AF9AC" w14:textId="77777777" w:rsidR="000D3AD6" w:rsidRDefault="000D3AD6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D3AD6" w14:paraId="57F2EDDB" w14:textId="77777777" w:rsidTr="000D3A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0D3AD6" w14:paraId="5D78BBD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1016460" w14:textId="5667B250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C04C087" wp14:editId="758A88FF">
                        <wp:extent cx="381000" cy="381000"/>
                        <wp:effectExtent l="0" t="0" r="0" b="0"/>
                        <wp:docPr id="12484233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749B5A" w14:textId="77777777" w:rsidR="000D3AD6" w:rsidRDefault="000D3AD6">
                  <w:pPr>
                    <w:pStyle w:val="af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BCBE3E6" w14:textId="77777777" w:rsidR="000D3AD6" w:rsidRDefault="000D3AD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D3AD6" w14:paraId="7F4B2660" w14:textId="77777777" w:rsidTr="000D3A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9BDBC7" w14:textId="77777777" w:rsidR="000D3AD6" w:rsidRDefault="000D3AD6">
            <w:pPr>
              <w:pStyle w:val="af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D3AD6" w14:paraId="2864DFF5" w14:textId="77777777" w:rsidTr="000D3AD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0D3AD6" w14:paraId="5C4E0AF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0C1CDA" w14:textId="77777777" w:rsidR="000D3AD6" w:rsidRDefault="000D3AD6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BB80EE" w14:textId="77777777" w:rsidR="000D3AD6" w:rsidRDefault="000D3AD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D3AD6" w14:paraId="4C23A46C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07AF99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E862CF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D3AD6" w14:paraId="16D2A1F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679B94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C83629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D3AD6" w14:paraId="388F197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9CE0EB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6D5CD5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D3AD6" w14:paraId="6E8819B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D0CC03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2F8182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Неглинная, д. 23, г. Москва, 77 Москва, RU, 1047707030513, uc@tax.gov.ru, 7707329152</w:t>
                  </w:r>
                </w:p>
              </w:tc>
            </w:tr>
            <w:tr w:rsidR="000D3AD6" w14:paraId="46178BF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4F51E0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04FAD4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D3AD6" w14:paraId="7737F14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61E46B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84943F" w14:textId="77777777" w:rsidR="000D3AD6" w:rsidRDefault="000D3AD6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16:30:31 UTC+05</w:t>
                  </w:r>
                </w:p>
              </w:tc>
            </w:tr>
          </w:tbl>
          <w:p w14:paraId="38301A11" w14:textId="77777777" w:rsidR="000D3AD6" w:rsidRDefault="000D3AD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0F0956B" w14:textId="77777777" w:rsidR="000D3AD6" w:rsidRDefault="000D3AD6" w:rsidP="000D3AD6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3A38168C" w14:textId="35B76750" w:rsidR="007C74BB" w:rsidRDefault="007C74BB" w:rsidP="000D3AD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7C74BB" w:rsidSect="00D7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EC08" w14:textId="77777777" w:rsidR="00D77924" w:rsidRDefault="00D77924">
      <w:pPr>
        <w:spacing w:after="0" w:line="240" w:lineRule="auto"/>
      </w:pPr>
      <w:r>
        <w:separator/>
      </w:r>
    </w:p>
  </w:endnote>
  <w:endnote w:type="continuationSeparator" w:id="0">
    <w:p w14:paraId="424CAF4E" w14:textId="77777777" w:rsidR="00D77924" w:rsidRDefault="00D77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EA0F6" w14:textId="77777777" w:rsidR="000D3AD6" w:rsidRDefault="000D3AD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1655349"/>
      <w:docPartObj>
        <w:docPartGallery w:val="Page Numbers (Bottom of Page)"/>
        <w:docPartUnique/>
      </w:docPartObj>
    </w:sdtPr>
    <w:sdtContent>
      <w:p w14:paraId="193E53CB" w14:textId="77777777" w:rsidR="000A0A1F" w:rsidRDefault="007328DA">
        <w:pPr>
          <w:pStyle w:val="a3"/>
          <w:jc w:val="center"/>
        </w:pPr>
        <w:r>
          <w:fldChar w:fldCharType="begin"/>
        </w:r>
        <w:r w:rsidR="00E60726">
          <w:instrText>PAGE   \* MERGEFORMAT</w:instrText>
        </w:r>
        <w:r>
          <w:fldChar w:fldCharType="separate"/>
        </w:r>
        <w:r w:rsidR="0082323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7215C08" w14:textId="77777777" w:rsidR="000A0A1F" w:rsidRDefault="000A0A1F" w:rsidP="00C52AE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374E" w14:textId="77777777" w:rsidR="000D3AD6" w:rsidRDefault="000D3A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97D5" w14:textId="77777777" w:rsidR="00D77924" w:rsidRDefault="00D77924">
      <w:pPr>
        <w:spacing w:after="0" w:line="240" w:lineRule="auto"/>
      </w:pPr>
      <w:r>
        <w:separator/>
      </w:r>
    </w:p>
  </w:footnote>
  <w:footnote w:type="continuationSeparator" w:id="0">
    <w:p w14:paraId="1B3F750E" w14:textId="77777777" w:rsidR="00D77924" w:rsidRDefault="00D77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6A158" w14:textId="77777777" w:rsidR="000D3AD6" w:rsidRDefault="000D3AD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5210" w14:textId="0BB5D5C9" w:rsidR="000D3AD6" w:rsidRDefault="000D3AD6">
    <w:pPr>
      <w:pStyle w:val="ab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1E2E" w14:textId="77777777" w:rsidR="000D3AD6" w:rsidRDefault="000D3AD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D47"/>
    <w:multiLevelType w:val="multilevel"/>
    <w:tmpl w:val="C4AC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AC7065"/>
    <w:multiLevelType w:val="multilevel"/>
    <w:tmpl w:val="626AD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672D"/>
    <w:multiLevelType w:val="multilevel"/>
    <w:tmpl w:val="D82A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F71C1"/>
    <w:multiLevelType w:val="hybridMultilevel"/>
    <w:tmpl w:val="C94E5E08"/>
    <w:lvl w:ilvl="0" w:tplc="C7F6E4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261D5"/>
    <w:multiLevelType w:val="hybridMultilevel"/>
    <w:tmpl w:val="FB94E0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B9565B"/>
    <w:multiLevelType w:val="hybridMultilevel"/>
    <w:tmpl w:val="944A8274"/>
    <w:lvl w:ilvl="0" w:tplc="F1B8A4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F4670A"/>
    <w:multiLevelType w:val="hybridMultilevel"/>
    <w:tmpl w:val="2F426678"/>
    <w:lvl w:ilvl="0" w:tplc="9516D3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903411"/>
    <w:multiLevelType w:val="hybridMultilevel"/>
    <w:tmpl w:val="534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5094E"/>
    <w:multiLevelType w:val="hybridMultilevel"/>
    <w:tmpl w:val="551451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AE97D1D"/>
    <w:multiLevelType w:val="multilevel"/>
    <w:tmpl w:val="09BE1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6196427">
    <w:abstractNumId w:val="8"/>
  </w:num>
  <w:num w:numId="2" w16cid:durableId="1070078804">
    <w:abstractNumId w:val="7"/>
  </w:num>
  <w:num w:numId="3" w16cid:durableId="559706937">
    <w:abstractNumId w:val="6"/>
  </w:num>
  <w:num w:numId="4" w16cid:durableId="529993593">
    <w:abstractNumId w:val="2"/>
  </w:num>
  <w:num w:numId="5" w16cid:durableId="1166702617">
    <w:abstractNumId w:val="0"/>
  </w:num>
  <w:num w:numId="6" w16cid:durableId="945885430">
    <w:abstractNumId w:val="3"/>
  </w:num>
  <w:num w:numId="7" w16cid:durableId="312106685">
    <w:abstractNumId w:val="10"/>
  </w:num>
  <w:num w:numId="8" w16cid:durableId="1487935887">
    <w:abstractNumId w:val="1"/>
  </w:num>
  <w:num w:numId="9" w16cid:durableId="1847747857">
    <w:abstractNumId w:val="4"/>
  </w:num>
  <w:num w:numId="10" w16cid:durableId="1827934988">
    <w:abstractNumId w:val="9"/>
  </w:num>
  <w:num w:numId="11" w16cid:durableId="209268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045"/>
    <w:rsid w:val="00000628"/>
    <w:rsid w:val="000120E9"/>
    <w:rsid w:val="00014927"/>
    <w:rsid w:val="00024995"/>
    <w:rsid w:val="0004366D"/>
    <w:rsid w:val="00072823"/>
    <w:rsid w:val="00073922"/>
    <w:rsid w:val="00074FEA"/>
    <w:rsid w:val="00076931"/>
    <w:rsid w:val="000912B6"/>
    <w:rsid w:val="00095222"/>
    <w:rsid w:val="000968A9"/>
    <w:rsid w:val="000A0A1F"/>
    <w:rsid w:val="000B2AC8"/>
    <w:rsid w:val="000C087C"/>
    <w:rsid w:val="000D3AD6"/>
    <w:rsid w:val="000D5ED9"/>
    <w:rsid w:val="000D6609"/>
    <w:rsid w:val="00111ECF"/>
    <w:rsid w:val="00123F00"/>
    <w:rsid w:val="001243F5"/>
    <w:rsid w:val="00140AEF"/>
    <w:rsid w:val="001438E9"/>
    <w:rsid w:val="00144A06"/>
    <w:rsid w:val="00152254"/>
    <w:rsid w:val="00156AE0"/>
    <w:rsid w:val="001956DF"/>
    <w:rsid w:val="001A273A"/>
    <w:rsid w:val="001A7728"/>
    <w:rsid w:val="001B240C"/>
    <w:rsid w:val="001D3BE9"/>
    <w:rsid w:val="001D4ECA"/>
    <w:rsid w:val="001E14B5"/>
    <w:rsid w:val="001F572C"/>
    <w:rsid w:val="001F575A"/>
    <w:rsid w:val="0021141D"/>
    <w:rsid w:val="00212535"/>
    <w:rsid w:val="00216391"/>
    <w:rsid w:val="00223553"/>
    <w:rsid w:val="00232ADD"/>
    <w:rsid w:val="00243FFB"/>
    <w:rsid w:val="00250A27"/>
    <w:rsid w:val="00261B0B"/>
    <w:rsid w:val="00282B6A"/>
    <w:rsid w:val="00285B78"/>
    <w:rsid w:val="0028695B"/>
    <w:rsid w:val="002A3713"/>
    <w:rsid w:val="002A4D0A"/>
    <w:rsid w:val="002A5045"/>
    <w:rsid w:val="002A553E"/>
    <w:rsid w:val="002A6E84"/>
    <w:rsid w:val="002B1DD1"/>
    <w:rsid w:val="002C0EEB"/>
    <w:rsid w:val="002C1B0B"/>
    <w:rsid w:val="002C4344"/>
    <w:rsid w:val="002C441A"/>
    <w:rsid w:val="002C7BD5"/>
    <w:rsid w:val="002D0911"/>
    <w:rsid w:val="002F5772"/>
    <w:rsid w:val="0030096F"/>
    <w:rsid w:val="00320FC6"/>
    <w:rsid w:val="003456B1"/>
    <w:rsid w:val="00347B68"/>
    <w:rsid w:val="003535BD"/>
    <w:rsid w:val="00371923"/>
    <w:rsid w:val="003807F6"/>
    <w:rsid w:val="00383BC1"/>
    <w:rsid w:val="00384377"/>
    <w:rsid w:val="003900FE"/>
    <w:rsid w:val="00396860"/>
    <w:rsid w:val="003A016C"/>
    <w:rsid w:val="003A11C9"/>
    <w:rsid w:val="003B069B"/>
    <w:rsid w:val="003C56F6"/>
    <w:rsid w:val="003D0F82"/>
    <w:rsid w:val="003E2BC2"/>
    <w:rsid w:val="003E40F0"/>
    <w:rsid w:val="003F6188"/>
    <w:rsid w:val="0041437E"/>
    <w:rsid w:val="00420DE3"/>
    <w:rsid w:val="0043214D"/>
    <w:rsid w:val="004455C1"/>
    <w:rsid w:val="00471D7F"/>
    <w:rsid w:val="00474A37"/>
    <w:rsid w:val="00477032"/>
    <w:rsid w:val="004A2813"/>
    <w:rsid w:val="004B75E7"/>
    <w:rsid w:val="004E0701"/>
    <w:rsid w:val="005069BC"/>
    <w:rsid w:val="00517168"/>
    <w:rsid w:val="005208B8"/>
    <w:rsid w:val="00542BF9"/>
    <w:rsid w:val="00550057"/>
    <w:rsid w:val="00560888"/>
    <w:rsid w:val="00564240"/>
    <w:rsid w:val="005701FA"/>
    <w:rsid w:val="005B0BD5"/>
    <w:rsid w:val="005C2D4F"/>
    <w:rsid w:val="005C3F11"/>
    <w:rsid w:val="005E1506"/>
    <w:rsid w:val="00622054"/>
    <w:rsid w:val="0063405D"/>
    <w:rsid w:val="00652E21"/>
    <w:rsid w:val="00677DAF"/>
    <w:rsid w:val="006A0F9F"/>
    <w:rsid w:val="006D19CE"/>
    <w:rsid w:val="006E0F7F"/>
    <w:rsid w:val="006F656B"/>
    <w:rsid w:val="006F70DA"/>
    <w:rsid w:val="007016FA"/>
    <w:rsid w:val="00716B8D"/>
    <w:rsid w:val="0072218E"/>
    <w:rsid w:val="0072294F"/>
    <w:rsid w:val="00726F18"/>
    <w:rsid w:val="007328DA"/>
    <w:rsid w:val="00736EB6"/>
    <w:rsid w:val="00745644"/>
    <w:rsid w:val="007472E0"/>
    <w:rsid w:val="00752433"/>
    <w:rsid w:val="007808CA"/>
    <w:rsid w:val="00792BB4"/>
    <w:rsid w:val="007A1978"/>
    <w:rsid w:val="007A239D"/>
    <w:rsid w:val="007A2721"/>
    <w:rsid w:val="007A6FD9"/>
    <w:rsid w:val="007B6DCB"/>
    <w:rsid w:val="007C62A5"/>
    <w:rsid w:val="007C74BB"/>
    <w:rsid w:val="007C7BCA"/>
    <w:rsid w:val="007D46BA"/>
    <w:rsid w:val="007D5C77"/>
    <w:rsid w:val="007D766D"/>
    <w:rsid w:val="008033EA"/>
    <w:rsid w:val="008053F4"/>
    <w:rsid w:val="00811216"/>
    <w:rsid w:val="00822EF3"/>
    <w:rsid w:val="0082323A"/>
    <w:rsid w:val="00830843"/>
    <w:rsid w:val="0085708A"/>
    <w:rsid w:val="008604E9"/>
    <w:rsid w:val="00870A34"/>
    <w:rsid w:val="0087299B"/>
    <w:rsid w:val="0087791D"/>
    <w:rsid w:val="0088463F"/>
    <w:rsid w:val="008903AF"/>
    <w:rsid w:val="00892FB2"/>
    <w:rsid w:val="00896F00"/>
    <w:rsid w:val="008974D4"/>
    <w:rsid w:val="008A5B39"/>
    <w:rsid w:val="008C05E2"/>
    <w:rsid w:val="008D1301"/>
    <w:rsid w:val="008D450A"/>
    <w:rsid w:val="008E0E65"/>
    <w:rsid w:val="008E5382"/>
    <w:rsid w:val="008E5ED8"/>
    <w:rsid w:val="008F2CD5"/>
    <w:rsid w:val="008F79BE"/>
    <w:rsid w:val="00912C99"/>
    <w:rsid w:val="00953AFA"/>
    <w:rsid w:val="00961DB8"/>
    <w:rsid w:val="00966D86"/>
    <w:rsid w:val="00970A94"/>
    <w:rsid w:val="00971BFB"/>
    <w:rsid w:val="0097323B"/>
    <w:rsid w:val="00976F48"/>
    <w:rsid w:val="00982D57"/>
    <w:rsid w:val="00987E7B"/>
    <w:rsid w:val="009B3E09"/>
    <w:rsid w:val="009C1B16"/>
    <w:rsid w:val="00A1222E"/>
    <w:rsid w:val="00A153A1"/>
    <w:rsid w:val="00A2498B"/>
    <w:rsid w:val="00A27441"/>
    <w:rsid w:val="00A36DD0"/>
    <w:rsid w:val="00A37A7A"/>
    <w:rsid w:val="00A42122"/>
    <w:rsid w:val="00A460EC"/>
    <w:rsid w:val="00A470AE"/>
    <w:rsid w:val="00A61456"/>
    <w:rsid w:val="00A62960"/>
    <w:rsid w:val="00A62E50"/>
    <w:rsid w:val="00A65D3C"/>
    <w:rsid w:val="00A70567"/>
    <w:rsid w:val="00A758AC"/>
    <w:rsid w:val="00A75EF9"/>
    <w:rsid w:val="00A82E0D"/>
    <w:rsid w:val="00AB0927"/>
    <w:rsid w:val="00AB3E31"/>
    <w:rsid w:val="00AE0D35"/>
    <w:rsid w:val="00B0257B"/>
    <w:rsid w:val="00B116FD"/>
    <w:rsid w:val="00B12B6D"/>
    <w:rsid w:val="00B269BD"/>
    <w:rsid w:val="00B310E8"/>
    <w:rsid w:val="00B47436"/>
    <w:rsid w:val="00B5463E"/>
    <w:rsid w:val="00B55653"/>
    <w:rsid w:val="00B65C41"/>
    <w:rsid w:val="00B67DBA"/>
    <w:rsid w:val="00B75A12"/>
    <w:rsid w:val="00B9124C"/>
    <w:rsid w:val="00B95719"/>
    <w:rsid w:val="00BA4312"/>
    <w:rsid w:val="00BA6381"/>
    <w:rsid w:val="00BB7A17"/>
    <w:rsid w:val="00BD33D6"/>
    <w:rsid w:val="00BD5EDB"/>
    <w:rsid w:val="00BD6662"/>
    <w:rsid w:val="00BE0C4A"/>
    <w:rsid w:val="00BE2F1C"/>
    <w:rsid w:val="00BE73AF"/>
    <w:rsid w:val="00C16AA8"/>
    <w:rsid w:val="00C32557"/>
    <w:rsid w:val="00C52AE9"/>
    <w:rsid w:val="00C52EAC"/>
    <w:rsid w:val="00C54D1C"/>
    <w:rsid w:val="00C653CE"/>
    <w:rsid w:val="00C700E2"/>
    <w:rsid w:val="00C8108A"/>
    <w:rsid w:val="00C9626A"/>
    <w:rsid w:val="00CA0BB4"/>
    <w:rsid w:val="00CA17F4"/>
    <w:rsid w:val="00CB3865"/>
    <w:rsid w:val="00CB3BEA"/>
    <w:rsid w:val="00CE5D00"/>
    <w:rsid w:val="00CF1BCA"/>
    <w:rsid w:val="00CF59CE"/>
    <w:rsid w:val="00D01014"/>
    <w:rsid w:val="00D012C8"/>
    <w:rsid w:val="00D24951"/>
    <w:rsid w:val="00D24EA1"/>
    <w:rsid w:val="00D51B21"/>
    <w:rsid w:val="00D56E97"/>
    <w:rsid w:val="00D615EF"/>
    <w:rsid w:val="00D65C84"/>
    <w:rsid w:val="00D76CE7"/>
    <w:rsid w:val="00D7781F"/>
    <w:rsid w:val="00D77924"/>
    <w:rsid w:val="00D77CC4"/>
    <w:rsid w:val="00D8528B"/>
    <w:rsid w:val="00DB4677"/>
    <w:rsid w:val="00DC6D4F"/>
    <w:rsid w:val="00DD2C4B"/>
    <w:rsid w:val="00DE24A2"/>
    <w:rsid w:val="00E0057D"/>
    <w:rsid w:val="00E171C7"/>
    <w:rsid w:val="00E22DB8"/>
    <w:rsid w:val="00E24403"/>
    <w:rsid w:val="00E458A4"/>
    <w:rsid w:val="00E60726"/>
    <w:rsid w:val="00E8171B"/>
    <w:rsid w:val="00E928F5"/>
    <w:rsid w:val="00EA0189"/>
    <w:rsid w:val="00EB7A2B"/>
    <w:rsid w:val="00ED7790"/>
    <w:rsid w:val="00EF38BE"/>
    <w:rsid w:val="00EF5BB3"/>
    <w:rsid w:val="00F018F4"/>
    <w:rsid w:val="00F25170"/>
    <w:rsid w:val="00F30C14"/>
    <w:rsid w:val="00F407D7"/>
    <w:rsid w:val="00F420B3"/>
    <w:rsid w:val="00F53A1B"/>
    <w:rsid w:val="00F625B9"/>
    <w:rsid w:val="00F70BEF"/>
    <w:rsid w:val="00F721FC"/>
    <w:rsid w:val="00F75AA0"/>
    <w:rsid w:val="00F83A5D"/>
    <w:rsid w:val="00F93455"/>
    <w:rsid w:val="00FA23D2"/>
    <w:rsid w:val="00FE5266"/>
    <w:rsid w:val="00FF18A4"/>
    <w:rsid w:val="00FF4E30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4629D"/>
  <w15:docId w15:val="{09BB8ED5-C246-42D4-80F8-3FFBFF80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168"/>
  </w:style>
  <w:style w:type="paragraph" w:styleId="1">
    <w:name w:val="heading 1"/>
    <w:basedOn w:val="a"/>
    <w:next w:val="a"/>
    <w:link w:val="10"/>
    <w:uiPriority w:val="9"/>
    <w:qFormat/>
    <w:rsid w:val="003B06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5045"/>
  </w:style>
  <w:style w:type="paragraph" w:styleId="a5">
    <w:name w:val="List Paragraph"/>
    <w:basedOn w:val="a"/>
    <w:uiPriority w:val="34"/>
    <w:qFormat/>
    <w:rsid w:val="00CF59CE"/>
    <w:pPr>
      <w:ind w:left="720"/>
      <w:contextualSpacing/>
    </w:pPr>
  </w:style>
  <w:style w:type="paragraph" w:customStyle="1" w:styleId="Default">
    <w:name w:val="Default"/>
    <w:rsid w:val="00716B8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a6">
    <w:name w:val="Table Grid"/>
    <w:basedOn w:val="a1"/>
    <w:uiPriority w:val="59"/>
    <w:rsid w:val="008A5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5B3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A5B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A5B39"/>
    <w:pPr>
      <w:widowControl w:val="0"/>
      <w:shd w:val="clear" w:color="auto" w:fill="FFFFFF"/>
      <w:spacing w:after="3000" w:line="413" w:lineRule="exact"/>
      <w:ind w:hanging="480"/>
    </w:pPr>
    <w:rPr>
      <w:rFonts w:ascii="Times New Roman" w:eastAsia="Times New Roman" w:hAnsi="Times New Roman" w:cs="Times New Roman"/>
    </w:rPr>
  </w:style>
  <w:style w:type="character" w:customStyle="1" w:styleId="a7">
    <w:name w:val="Оглавление_"/>
    <w:basedOn w:val="a0"/>
    <w:link w:val="a8"/>
    <w:rsid w:val="002A371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Оглавление"/>
    <w:basedOn w:val="a"/>
    <w:link w:val="a7"/>
    <w:rsid w:val="002A3713"/>
    <w:pPr>
      <w:widowControl w:val="0"/>
      <w:shd w:val="clear" w:color="auto" w:fill="FFFFFF"/>
      <w:spacing w:after="24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B0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30C1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C14"/>
    <w:rPr>
      <w:rFonts w:ascii="Arial" w:hAnsi="Arial" w:cs="Arial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9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56DF"/>
  </w:style>
  <w:style w:type="paragraph" w:customStyle="1" w:styleId="11">
    <w:name w:val="Абзац списка1"/>
    <w:basedOn w:val="a"/>
    <w:rsid w:val="006E0F7F"/>
    <w:pPr>
      <w:spacing w:after="0" w:line="240" w:lineRule="auto"/>
      <w:ind w:left="720"/>
    </w:pPr>
    <w:rPr>
      <w:rFonts w:ascii="Times New Roman" w:eastAsia="Calibri" w:hAnsi="Times New Roman" w:cs="Times New Roman"/>
      <w:color w:val="000000"/>
      <w:kern w:val="28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A0A1F"/>
    <w:rPr>
      <w:color w:val="0000FF" w:themeColor="hyperlink"/>
      <w:u w:val="single"/>
    </w:rPr>
  </w:style>
  <w:style w:type="paragraph" w:customStyle="1" w:styleId="ConsPlusNormal">
    <w:name w:val="ConsPlusNormal"/>
    <w:rsid w:val="00384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243FFB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0D3A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9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122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B896D-792D-4697-A7BF-E5A68F46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2021-01-20T05:35:00Z</cp:lastPrinted>
  <dcterms:created xsi:type="dcterms:W3CDTF">2024-03-20T12:57:00Z</dcterms:created>
  <dcterms:modified xsi:type="dcterms:W3CDTF">2024-03-20T12:57:00Z</dcterms:modified>
</cp:coreProperties>
</file>