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865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FA3A09D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профессионального образования</w:t>
      </w:r>
    </w:p>
    <w:p w14:paraId="13556035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D589B6F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(АНО ПО «ПГТК»)</w:t>
      </w:r>
    </w:p>
    <w:p w14:paraId="5B4FC46B" w14:textId="77777777" w:rsid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E2F2792" w14:textId="77777777" w:rsidR="00ED3AE3" w:rsidRDefault="00ED3AE3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20DD8B2" w14:textId="77777777" w:rsidR="00ED3AE3" w:rsidRPr="0060151C" w:rsidRDefault="00ED3AE3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3ED12C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7166366"/>
      <w:r w:rsidRPr="00ED3AE3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5CEB5AC7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4C065D4F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2B367173" w14:textId="77777777" w:rsidR="00ED3AE3" w:rsidRPr="00ED3AE3" w:rsidRDefault="00ED3AE3" w:rsidP="00ED3AE3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62AB02C5" w14:textId="77777777" w:rsidR="00ED3AE3" w:rsidRPr="00ED3AE3" w:rsidRDefault="00ED3AE3" w:rsidP="00ED3AE3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3AE3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bookmarkEnd w:id="0"/>
    <w:p w14:paraId="55963008" w14:textId="77777777" w:rsidR="00ED3AE3" w:rsidRPr="00ED3AE3" w:rsidRDefault="00ED3AE3" w:rsidP="00ED3AE3">
      <w:pPr>
        <w:widowControl w:val="0"/>
        <w:spacing w:after="0" w:line="240" w:lineRule="auto"/>
        <w:ind w:left="5579"/>
        <w:jc w:val="right"/>
        <w:rPr>
          <w:rFonts w:ascii="Times New Roman" w:eastAsia="Times New Roman" w:hAnsi="Times New Roman" w:cs="Times New Roman"/>
          <w:caps/>
          <w:color w:val="000000"/>
          <w:sz w:val="32"/>
          <w:szCs w:val="32"/>
          <w:lang w:eastAsia="ru-RU"/>
        </w:rPr>
      </w:pPr>
    </w:p>
    <w:p w14:paraId="7DBD9565" w14:textId="77777777" w:rsidR="0060151C" w:rsidRPr="0060151C" w:rsidRDefault="0060151C" w:rsidP="0060151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6D193282" w14:textId="77777777" w:rsidR="0060151C" w:rsidRPr="0060151C" w:rsidRDefault="0060151C" w:rsidP="0060151C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7AB397F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6D8D5FC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579611DE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</w:p>
    <w:p w14:paraId="33384C03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ПРЕДМЕТА</w:t>
      </w:r>
    </w:p>
    <w:p w14:paraId="11C8EB2E" w14:textId="77777777" w:rsidR="0060151C" w:rsidRPr="0060151C" w:rsidRDefault="00ED3AE3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БП.11</w:t>
      </w:r>
      <w:r w:rsidR="0060151C" w:rsidRPr="006015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«ОСНОВЫ БЕЗОПАСНОСТИ ЖЕЗНЕДЕЯТЕЛЬНОСТИ»</w:t>
      </w:r>
    </w:p>
    <w:p w14:paraId="63F30040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7C5D8E75" w14:textId="77777777" w:rsid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2C2F1E55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26AB7839" w14:textId="77777777" w:rsidR="00ED3AE3" w:rsidRPr="00ED3AE3" w:rsidRDefault="00ED3AE3" w:rsidP="00ED3AE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bookmarkStart w:id="1" w:name="_Hlk157180019"/>
      <w:r w:rsidRPr="00ED3AE3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bookmarkEnd w:id="1"/>
    <w:p w14:paraId="1B2FF84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1A547FE8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36BB9F0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56D0AEC7" w14:textId="77777777" w:rsidR="00ED3AE3" w:rsidRPr="00ED3AE3" w:rsidRDefault="00ED3AE3" w:rsidP="00ED3AE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bookmarkStart w:id="2" w:name="_Hlk157180034"/>
      <w:r w:rsidRPr="00ED3AE3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Специалист по рекламе</w:t>
      </w:r>
    </w:p>
    <w:bookmarkEnd w:id="2"/>
    <w:p w14:paraId="1ECDDCF7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5AA2ACF2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2DD1A91D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 xml:space="preserve">Форма обучения </w:t>
      </w:r>
    </w:p>
    <w:p w14:paraId="5F519846" w14:textId="77777777" w:rsidR="00010129" w:rsidRPr="00010129" w:rsidRDefault="00010129" w:rsidP="0001012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3"/>
          <w:sz w:val="28"/>
          <w:szCs w:val="24"/>
          <w:lang w:eastAsia="ru-RU" w:bidi="ru-RU"/>
        </w:rPr>
      </w:pPr>
      <w:r w:rsidRPr="00010129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Очная</w:t>
      </w:r>
    </w:p>
    <w:p w14:paraId="584B8DFE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933DEF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BBF2E8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629C81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1ABBC2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A1D27A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14535B" w14:textId="77777777" w:rsidR="0060151C" w:rsidRPr="00DE7841" w:rsidRDefault="00323607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Пермь, 202</w:t>
      </w:r>
      <w:r w:rsidR="00ED3A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0151C" w:rsidRPr="00DE78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1CCEBD60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243D455" w14:textId="77777777" w:rsidR="0060151C" w:rsidRPr="0060151C" w:rsidRDefault="0060151C" w:rsidP="00601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358D28" w14:textId="77777777" w:rsidR="002F0E40" w:rsidRPr="002F0E40" w:rsidRDefault="0060151C" w:rsidP="002F0E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 </w:t>
      </w:r>
      <w:r w:rsidR="00ED3AE3">
        <w:rPr>
          <w:rFonts w:ascii="Times New Roman" w:eastAsia="Times New Roman" w:hAnsi="Times New Roman" w:cs="Times New Roman"/>
          <w:sz w:val="28"/>
          <w:szCs w:val="28"/>
          <w:lang w:eastAsia="ru-RU"/>
        </w:rPr>
        <w:t>БП.11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«</w:t>
      </w:r>
      <w:r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2F0E40" w:rsidRPr="00F62114">
        <w:rPr>
          <w:rFonts w:ascii="Times New Roman" w:eastAsia="Calibri" w:hAnsi="Times New Roman" w:cs="Times New Roman"/>
          <w:sz w:val="28"/>
          <w:szCs w:val="28"/>
        </w:rPr>
        <w:t>ФГОС среднего профессионального образования</w:t>
      </w:r>
      <w:r w:rsidR="002F0E40" w:rsidRPr="002F0E40">
        <w:rPr>
          <w:rFonts w:ascii="Times New Roman" w:eastAsia="Calibri" w:hAnsi="Times New Roman" w:cs="Times New Roman"/>
          <w:sz w:val="28"/>
          <w:szCs w:val="28"/>
        </w:rPr>
        <w:t>,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72268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 учетом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примерной программы общеобразовательной дисциплины 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 w:rsidR="00E402E0" w:rsidRPr="0060151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ОСНОВЫ БЕЗОПАСНОСТИ ЖЕЗНЕДЕЯТЕЛЬНОСТИ</w:t>
      </w:r>
      <w:r w:rsidR="00E402E0" w:rsidRPr="0060151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» </w:t>
      </w:r>
      <w:r w:rsidR="002F0E40" w:rsidRPr="002F0E4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04750DED" w14:textId="77777777" w:rsidR="00066033" w:rsidRDefault="00066033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40123" w14:textId="77777777" w:rsidR="0060151C" w:rsidRPr="0060151C" w:rsidRDefault="0060151C" w:rsidP="002F0E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предназначена для студентов и преподавателей, АНО ПО «ПГТК».</w:t>
      </w:r>
    </w:p>
    <w:p w14:paraId="43CC4C7E" w14:textId="5971FF2A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Автор-составитель: </w:t>
      </w:r>
      <w:r w:rsidR="00161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Карлагин К.В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., преподаватель.</w:t>
      </w:r>
    </w:p>
    <w:p w14:paraId="0F9F6122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E0348" w14:textId="77777777" w:rsidR="0060151C" w:rsidRPr="0060151C" w:rsidRDefault="00166530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264543481"/>
      <w:bookmarkStart w:id="4" w:name="_Toc2645435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рассмотрена и одобрена на заседании кафедры </w:t>
      </w:r>
      <w:r w:rsidR="003A26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общеобразовательных, гуманитарных и социально-экономических дисциплин</w:t>
      </w:r>
      <w:r w:rsidR="0060151C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5" w:name="_Hlk94695677"/>
      <w:r w:rsidR="004C2AE8" w:rsidRPr="004C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bookmarkEnd w:id="5"/>
      <w:r w:rsidR="00ED3AE3" w:rsidRPr="00ED3AE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от «21» февраля 2023 г.</w:t>
      </w:r>
    </w:p>
    <w:p w14:paraId="61B0C841" w14:textId="77777777" w:rsidR="0060151C" w:rsidRPr="0060151C" w:rsidRDefault="0060151C" w:rsidP="0060151C"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FF636B" w14:textId="77777777" w:rsidR="0060151C" w:rsidRPr="0060151C" w:rsidRDefault="0060151C" w:rsidP="0060151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3"/>
    <w:bookmarkEnd w:id="4"/>
    <w:p w14:paraId="4195D8BC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A88E79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6E7A31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529984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D8567D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7AC4DD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DF28C1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2B3F1F" w14:textId="77777777" w:rsidR="00066033" w:rsidRDefault="000660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212134EC" w14:textId="77777777" w:rsidR="0060151C" w:rsidRPr="0060151C" w:rsidRDefault="0060151C" w:rsidP="006015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11F7FF1B" w14:textId="77777777" w:rsidR="0060151C" w:rsidRPr="0060151C" w:rsidRDefault="0060151C" w:rsidP="0060151C">
      <w:pPr>
        <w:spacing w:after="0" w:line="36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2025937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ПАСПОРТ РАБОЧЕЙ ПРОГРАММЫ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0660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…..4</w:t>
      </w:r>
    </w:p>
    <w:p w14:paraId="5F258BD7" w14:textId="77777777" w:rsidR="0060151C" w:rsidRPr="0060151C" w:rsidRDefault="0060151C" w:rsidP="004A6A93">
      <w:pPr>
        <w:keepNext/>
        <w:tabs>
          <w:tab w:val="left" w:pos="426"/>
          <w:tab w:val="left" w:pos="93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СТРУКТУРА И СОДЕРЖАНИЕ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3E72907F" w14:textId="77777777" w:rsidR="0060151C" w:rsidRPr="0060151C" w:rsidRDefault="0060151C" w:rsidP="004A6A93">
      <w:pPr>
        <w:tabs>
          <w:tab w:val="left" w:pos="426"/>
          <w:tab w:val="lef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 УЧЕБНОГО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C5279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………………..</w:t>
      </w:r>
      <w:r w:rsidR="00C104B7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4C1E265D" w14:textId="77777777" w:rsidR="0060151C" w:rsidRPr="0060151C" w:rsidRDefault="0060151C" w:rsidP="004A6A93">
      <w:pPr>
        <w:tabs>
          <w:tab w:val="left" w:pos="426"/>
          <w:tab w:val="left" w:pos="935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</w:t>
      </w:r>
      <w:r w:rsidR="00BD47E6" w:rsidRP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……...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...2</w:t>
      </w:r>
      <w:r w:rsidR="004A6A9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B2898A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533F1C" w14:textId="77777777" w:rsidR="0060151C" w:rsidRPr="0060151C" w:rsidRDefault="0060151C" w:rsidP="00601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A8F60E" w14:textId="77777777" w:rsidR="0060151C" w:rsidRPr="0060151C" w:rsidRDefault="0060151C" w:rsidP="0060151C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3F44B9C" w14:textId="77777777" w:rsidR="0060151C" w:rsidRPr="0060151C" w:rsidRDefault="0060151C" w:rsidP="006015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="00D726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«ОСНОВЫ БЕЗОПАСНОСТИ ЖИЗНЕДЕЯТЕЛЬНОСТИ»</w:t>
      </w:r>
    </w:p>
    <w:p w14:paraId="1E054EF4" w14:textId="77777777" w:rsidR="00ED3AE3" w:rsidRPr="00ED3AE3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bookmarkStart w:id="6" w:name="_Hlk157161880"/>
      <w:r w:rsidRPr="00ED3A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в структуре </w:t>
      </w:r>
      <w:r w:rsidRPr="00ED3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подготовки специалистов среднего звена</w:t>
      </w:r>
      <w:bookmarkEnd w:id="6"/>
    </w:p>
    <w:p w14:paraId="4CB2B1B8" w14:textId="77777777" w:rsidR="00ED3AE3" w:rsidRPr="00ED3AE3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157095705"/>
      <w:bookmarkStart w:id="8" w:name="_Hlk157161892"/>
      <w:r w:rsidRPr="00ED3AE3">
        <w:rPr>
          <w:rFonts w:ascii="Times New Roman" w:eastAsia="Times New Roman" w:hAnsi="Times New Roman" w:cs="Times New Roman"/>
          <w:sz w:val="28"/>
          <w:szCs w:val="28"/>
        </w:rPr>
        <w:t>Программа учебного предмета БП.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>1 «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» (базовый уровень) является обязательной частью общеобразовательного цикла </w:t>
      </w:r>
      <w:bookmarkStart w:id="9" w:name="_Hlk157166473"/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bookmarkEnd w:id="9"/>
      <w:r w:rsidRPr="00ED3AE3">
        <w:rPr>
          <w:rFonts w:ascii="Times New Roman" w:eastAsia="Times New Roman" w:hAnsi="Times New Roman" w:cs="Times New Roman"/>
          <w:sz w:val="28"/>
          <w:szCs w:val="28"/>
        </w:rPr>
        <w:t>в соответствии с ФГОС СПО по специальности 42.02.01 Реклама.</w:t>
      </w:r>
    </w:p>
    <w:p w14:paraId="7E58B9D4" w14:textId="77777777" w:rsidR="00ED3AE3" w:rsidRPr="00ED3AE3" w:rsidRDefault="00ED3AE3" w:rsidP="00ED3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157095813"/>
      <w:bookmarkEnd w:id="7"/>
      <w:r w:rsidRPr="00ED3AE3">
        <w:rPr>
          <w:rFonts w:ascii="Times New Roman" w:eastAsia="Times New Roman" w:hAnsi="Times New Roman" w:cs="Times New Roman"/>
          <w:sz w:val="28"/>
          <w:szCs w:val="28"/>
        </w:rPr>
        <w:t>Учебный предмет БП.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>» относится к предметной области "Физическая культура и основы безопасности жизнедеятельности"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BE626E">
        <w:rPr>
          <w:rFonts w:ascii="Times New Roman" w:eastAsia="Times New Roman" w:hAnsi="Times New Roman" w:cs="Times New Roman"/>
          <w:sz w:val="28"/>
          <w:szCs w:val="28"/>
        </w:rPr>
        <w:t xml:space="preserve">федеральной </w:t>
      </w:r>
      <w:r w:rsidRPr="00ED3A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CDDFFFD" w14:textId="77777777" w:rsidR="007F2D62" w:rsidRPr="007F2D62" w:rsidRDefault="007F2D62" w:rsidP="007F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Hlk157162053"/>
      <w:bookmarkEnd w:id="8"/>
      <w:bookmarkEnd w:id="10"/>
      <w:r w:rsidRPr="007F2D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учебного предмета – планируемые результаты освоения учебного предмета</w:t>
      </w:r>
    </w:p>
    <w:bookmarkEnd w:id="11"/>
    <w:p w14:paraId="5BB25E0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4CF346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7C1AFE4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329AE5D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7B6FDAA4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Освоение содержания учебно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го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</w:t>
      </w:r>
      <w:r w:rsidR="00C835E4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 обеспечивает достижение следующих </w:t>
      </w:r>
      <w:r w:rsidRPr="0060151C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0D23C39C" w14:textId="77777777" w:rsidR="0060151C" w:rsidRPr="007F2D62" w:rsidRDefault="0060151C" w:rsidP="007F2D6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</w:pPr>
      <w:r w:rsidRPr="007F2D62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• </w:t>
      </w:r>
      <w:r w:rsidRPr="007F2D62">
        <w:rPr>
          <w:rFonts w:ascii="Times New Roman" w:eastAsia="SchoolBookCSanPin-Regular" w:hAnsi="Times New Roman" w:cs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7F2D62">
        <w:rPr>
          <w:rFonts w:ascii="Times New Roman" w:eastAsia="SchoolBookCSanPin-Regular" w:hAnsi="Times New Roman" w:cs="Times New Roman"/>
          <w:b/>
          <w:bCs/>
          <w:sz w:val="28"/>
          <w:szCs w:val="28"/>
          <w:lang w:eastAsia="ru-RU"/>
        </w:rPr>
        <w:t>:</w:t>
      </w:r>
    </w:p>
    <w:p w14:paraId="3013FF3B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гражданское воспитание:</w:t>
      </w:r>
    </w:p>
    <w:p w14:paraId="0A333FD2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6B241668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связанных с безопасностью жизнедеятельности;</w:t>
      </w:r>
    </w:p>
    <w:p w14:paraId="627C79AF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5C55099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455E9A1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594B085A" w14:textId="77777777" w:rsid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2E8C38EB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патриотическое воспитание:</w:t>
      </w:r>
    </w:p>
    <w:p w14:paraId="54704924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72B2C5A3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России в области обеспечения безопасности жизни и здоровья людей;</w:t>
      </w:r>
    </w:p>
    <w:p w14:paraId="4F54FD11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0A7D62F3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духовно-нравственное воспитание:</w:t>
      </w:r>
    </w:p>
    <w:p w14:paraId="0749BBBA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духовных ценностей российского народа и российского воинства;</w:t>
      </w:r>
    </w:p>
    <w:p w14:paraId="32B391EF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2DF23C9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410C351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0C5E90D3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lastRenderedPageBreak/>
        <w:t>эстетическое воспитание:</w:t>
      </w:r>
    </w:p>
    <w:p w14:paraId="22E6A8B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эстетическое отношение к миру в сочетании с культурой безопасности жизнедеятельности;</w:t>
      </w:r>
    </w:p>
    <w:p w14:paraId="05E3924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066F9C2B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ценности научного познания:</w:t>
      </w:r>
    </w:p>
    <w:p w14:paraId="02C6C018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1DC3FB1D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02854954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4E5AD210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физическое воспитание:</w:t>
      </w:r>
    </w:p>
    <w:p w14:paraId="0D3992A6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ЛР19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74BBA4D2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знание приемов оказания первой помощи и готовность применять их в случае необходимости;</w:t>
      </w:r>
    </w:p>
    <w:p w14:paraId="5DAF072C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ЛР21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потребность в регулярном ведении здорового образа жизни;</w:t>
      </w:r>
    </w:p>
    <w:p w14:paraId="1EB2F8A1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ЛР22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52F90391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трудовое воспитание:</w:t>
      </w:r>
    </w:p>
    <w:p w14:paraId="360AABAA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ЛР23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5268785E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ЛР24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0CDE7F4D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ЛР25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4EC6559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ЛР26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готовность и способность к образованию и самообразованию на протяжении всей жизни;</w:t>
      </w:r>
    </w:p>
    <w:p w14:paraId="29CE2034" w14:textId="77777777" w:rsidR="007F2D62" w:rsidRPr="007F2D62" w:rsidRDefault="007F2D62" w:rsidP="007F2D62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</w:pPr>
      <w:r w:rsidRPr="007F2D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/>
          <w:lang w:eastAsia="ru-RU"/>
        </w:rPr>
        <w:t>экологическое воспитание:</w:t>
      </w:r>
    </w:p>
    <w:p w14:paraId="63B6340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ЛР27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безопасности личности, общества и государства;</w:t>
      </w:r>
    </w:p>
    <w:p w14:paraId="5FF68872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ЛР28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0FDD5515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ЛР29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915CE09" w14:textId="77777777" w:rsidR="007F2D62" w:rsidRPr="007F2D62" w:rsidRDefault="007F2D62" w:rsidP="007F2D6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ЛР30 </w:t>
      </w:r>
      <w:r w:rsidRPr="007F2D6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расширение представлений о деятельности экологической направленности.</w:t>
      </w:r>
    </w:p>
    <w:p w14:paraId="148E0D15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Метапредметные результаты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освоения основной образовательной программы должны отражать:</w:t>
      </w:r>
    </w:p>
    <w:p w14:paraId="2898A1FE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</w:t>
      </w: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универсальными учебными познавательными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028B4C11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базовые логические действия:</w:t>
      </w:r>
    </w:p>
    <w:p w14:paraId="34F1E3E5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EC0991E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DBEE4F8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1F62EC7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31165A23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418CC070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развивать творческое мышление при решении ситуационных задач.</w:t>
      </w:r>
    </w:p>
    <w:p w14:paraId="4FBF6CB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базовые исследовательские действия:</w:t>
      </w:r>
    </w:p>
    <w:p w14:paraId="7DBA952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79F7D4F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33B33BE4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lastRenderedPageBreak/>
        <w:t xml:space="preserve">МР9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7E0D5A0A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61442505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0E4D2688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характеризовать приобретенные знания и навыки, оценивать возможность их реализации в реальных ситуациях;</w:t>
      </w:r>
    </w:p>
    <w:p w14:paraId="40CBF098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6AD9D21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работа с информацией:</w:t>
      </w:r>
    </w:p>
    <w:p w14:paraId="415E3C5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73C8F1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494B6BB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достоверность, легитимность информации, ее соответствие правовым и морально-этическим нормам;</w:t>
      </w:r>
    </w:p>
    <w:p w14:paraId="6D70CC1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по предотвращению рисков, профилактике угроз и защите от опасностей цифровой среды;</w:t>
      </w:r>
    </w:p>
    <w:p w14:paraId="1B532C96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60E224D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коммуникативными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5EAD698F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общение:</w:t>
      </w:r>
    </w:p>
    <w:p w14:paraId="3DB7780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42847FA8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70222512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68F529F5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аргументированно, логично и ясно излагать свою точку зрения с использованием языковых средств.</w:t>
      </w:r>
    </w:p>
    <w:p w14:paraId="2057971D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совместная деятельность:</w:t>
      </w:r>
    </w:p>
    <w:p w14:paraId="5B4CF7B8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lastRenderedPageBreak/>
        <w:t xml:space="preserve">МР23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2C832EC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455662D9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1E1AF3E1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МР26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B0AB87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регулятивными действиями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35524EE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самоорганизация:</w:t>
      </w:r>
    </w:p>
    <w:p w14:paraId="31AA69FC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МР27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71B0AF8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МР28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2249C23B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МР29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делать осознанный выбор в новой ситуации, аргументировать его; брать ответственность за свое решение;</w:t>
      </w:r>
    </w:p>
    <w:p w14:paraId="02AD0750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МР30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приобретенный опыт;</w:t>
      </w:r>
    </w:p>
    <w:p w14:paraId="42FE2C2E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МР31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2BF1A952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422670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самоконтроль:</w:t>
      </w:r>
    </w:p>
    <w:p w14:paraId="70F979A4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МР32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DBC7407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МР33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использовать приемы рефлексии для анализа и оценки образовательной ситуации, выбора оптимального решения;</w:t>
      </w:r>
    </w:p>
    <w:p w14:paraId="31BBF64D" w14:textId="77777777" w:rsidR="00422670" w:rsidRP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МР34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себя, понимая свои недостатки и достоинства, невозможности контроля всего вокруг;</w:t>
      </w:r>
    </w:p>
    <w:p w14:paraId="12E4C5F0" w14:textId="77777777" w:rsidR="00422670" w:rsidRDefault="00422670" w:rsidP="0042267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МР35 </w:t>
      </w:r>
      <w:r w:rsidRPr="00422670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6D8A331E" w14:textId="77777777" w:rsidR="0060151C" w:rsidRPr="0060151C" w:rsidRDefault="0060151C" w:rsidP="006015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69D8092C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524"/>
      <w:bookmarkStart w:id="13" w:name="sub_105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FE4BFD1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259F7ECF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72D0826B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44283E0E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56E16A3D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20B5871F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925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6F0D6562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FF7587C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7F0A7EDC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925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14:paraId="50B1BAD4" w14:textId="77777777" w:rsidR="00422670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4D592910" w14:textId="77777777" w:rsidR="007B2BCD" w:rsidRPr="00422670" w:rsidRDefault="00925041" w:rsidP="00422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знание основ государственной системы, российского законодательства, направленных на защиту населения от внешних и </w:t>
      </w:r>
      <w:r w:rsidR="00422670" w:rsidRPr="004226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внутренних угроз; сформированность представлений о роли государства, общества и личности в обеспечении безопасности.</w:t>
      </w:r>
      <w:bookmarkEnd w:id="12"/>
      <w:bookmarkEnd w:id="13"/>
      <w:r w:rsidR="007B2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08920AD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57B79331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виды учебной работы: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60151C" w:rsidRPr="0060151C" w14:paraId="4D643F5F" w14:textId="77777777" w:rsidTr="00925041">
        <w:trPr>
          <w:trHeight w:val="263"/>
        </w:trPr>
        <w:tc>
          <w:tcPr>
            <w:tcW w:w="7905" w:type="dxa"/>
            <w:shd w:val="clear" w:color="auto" w:fill="auto"/>
          </w:tcPr>
          <w:p w14:paraId="3896B2DE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</w:tcPr>
          <w:p w14:paraId="0858AFFD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151C" w:rsidRPr="0060151C" w14:paraId="38272E16" w14:textId="77777777" w:rsidTr="00925041">
        <w:trPr>
          <w:trHeight w:val="285"/>
        </w:trPr>
        <w:tc>
          <w:tcPr>
            <w:tcW w:w="7905" w:type="dxa"/>
            <w:shd w:val="clear" w:color="auto" w:fill="auto"/>
          </w:tcPr>
          <w:p w14:paraId="19DFFDC6" w14:textId="77777777" w:rsidR="0060151C" w:rsidRPr="0060151C" w:rsidRDefault="0060151C" w:rsidP="00FD0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14:paraId="41175BBD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116</w:t>
            </w:r>
          </w:p>
        </w:tc>
      </w:tr>
      <w:tr w:rsidR="0060151C" w:rsidRPr="0060151C" w14:paraId="519150CE" w14:textId="77777777" w:rsidTr="00925041">
        <w:tc>
          <w:tcPr>
            <w:tcW w:w="7905" w:type="dxa"/>
            <w:shd w:val="clear" w:color="auto" w:fill="auto"/>
          </w:tcPr>
          <w:p w14:paraId="521FE652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14:paraId="2CD3B9F2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60151C" w:rsidRPr="0060151C" w14:paraId="61FD7C19" w14:textId="77777777" w:rsidTr="00925041">
        <w:tc>
          <w:tcPr>
            <w:tcW w:w="7905" w:type="dxa"/>
            <w:shd w:val="clear" w:color="auto" w:fill="auto"/>
          </w:tcPr>
          <w:p w14:paraId="4ED5CB26" w14:textId="77777777" w:rsidR="0060151C" w:rsidRPr="0060151C" w:rsidRDefault="0060151C" w:rsidP="00FD0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14:paraId="7ADF4240" w14:textId="77777777" w:rsidR="0060151C" w:rsidRPr="0060151C" w:rsidRDefault="0060151C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0151C" w:rsidRPr="0060151C" w14:paraId="5CF73CDB" w14:textId="77777777" w:rsidTr="00925041">
        <w:tc>
          <w:tcPr>
            <w:tcW w:w="7905" w:type="dxa"/>
            <w:shd w:val="clear" w:color="auto" w:fill="auto"/>
          </w:tcPr>
          <w:p w14:paraId="548EA5D2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лекционные занятия</w:t>
            </w:r>
          </w:p>
        </w:tc>
        <w:tc>
          <w:tcPr>
            <w:tcW w:w="1799" w:type="dxa"/>
            <w:shd w:val="clear" w:color="auto" w:fill="auto"/>
          </w:tcPr>
          <w:p w14:paraId="7F7C41DA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60151C" w:rsidRPr="0060151C" w14:paraId="3E018042" w14:textId="77777777" w:rsidTr="00925041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13E696B8" w14:textId="77777777" w:rsidR="0060151C" w:rsidRPr="0060151C" w:rsidRDefault="0060151C" w:rsidP="00FD0BF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1030DFAC" w14:textId="77777777" w:rsidR="0060151C" w:rsidRPr="0060151C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925041" w:rsidRPr="0060151C" w14:paraId="4DB4A553" w14:textId="77777777" w:rsidTr="00925041"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14:paraId="5AA23559" w14:textId="77777777" w:rsidR="00925041" w:rsidRPr="00925041" w:rsidRDefault="00925041" w:rsidP="009250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50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14:paraId="1BE57B37" w14:textId="77777777" w:rsidR="00925041" w:rsidRDefault="00925041" w:rsidP="00FD0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38</w:t>
            </w:r>
          </w:p>
        </w:tc>
      </w:tr>
      <w:tr w:rsidR="00925041" w:rsidRPr="0060151C" w14:paraId="3348CCA2" w14:textId="77777777" w:rsidTr="00272314">
        <w:tc>
          <w:tcPr>
            <w:tcW w:w="9704" w:type="dxa"/>
            <w:gridSpan w:val="2"/>
            <w:shd w:val="clear" w:color="auto" w:fill="auto"/>
          </w:tcPr>
          <w:p w14:paraId="263751C5" w14:textId="77777777" w:rsidR="00925041" w:rsidRPr="0060151C" w:rsidRDefault="00925041" w:rsidP="00925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6015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</w:tr>
    </w:tbl>
    <w:p w14:paraId="0ADF2312" w14:textId="77777777" w:rsidR="0060151C" w:rsidRPr="0060151C" w:rsidRDefault="0060151C" w:rsidP="006015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5043"/>
        <w:gridCol w:w="1052"/>
        <w:gridCol w:w="1370"/>
      </w:tblGrid>
      <w:tr w:rsidR="0060151C" w:rsidRPr="0060151C" w14:paraId="0C89C33A" w14:textId="77777777" w:rsidTr="007C4066">
        <w:trPr>
          <w:trHeight w:val="20"/>
        </w:trPr>
        <w:tc>
          <w:tcPr>
            <w:tcW w:w="1212" w:type="pct"/>
            <w:shd w:val="clear" w:color="auto" w:fill="auto"/>
          </w:tcPr>
          <w:p w14:paraId="2D511034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19E76A3E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559" w:type="pct"/>
            <w:shd w:val="clear" w:color="auto" w:fill="auto"/>
          </w:tcPr>
          <w:p w14:paraId="5DE38DB6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работы, </w:t>
            </w:r>
          </w:p>
          <w:p w14:paraId="7DC05A00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534" w:type="pct"/>
            <w:shd w:val="clear" w:color="auto" w:fill="auto"/>
          </w:tcPr>
          <w:p w14:paraId="5749BEDD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95" w:type="pct"/>
            <w:shd w:val="clear" w:color="auto" w:fill="auto"/>
          </w:tcPr>
          <w:p w14:paraId="432C10B5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60151C" w:rsidRPr="0060151C" w14:paraId="3C52FFAD" w14:textId="77777777" w:rsidTr="007C4066">
        <w:trPr>
          <w:trHeight w:val="20"/>
        </w:trPr>
        <w:tc>
          <w:tcPr>
            <w:tcW w:w="1212" w:type="pct"/>
            <w:tcBorders>
              <w:bottom w:val="single" w:sz="4" w:space="0" w:color="auto"/>
            </w:tcBorders>
            <w:shd w:val="clear" w:color="auto" w:fill="auto"/>
          </w:tcPr>
          <w:p w14:paraId="1C1348E3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ADFE483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A4E4A55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5886896D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0151C" w:rsidRPr="0060151C" w14:paraId="77A286F2" w14:textId="77777777" w:rsidTr="007C4066">
        <w:trPr>
          <w:trHeight w:val="553"/>
        </w:trPr>
        <w:tc>
          <w:tcPr>
            <w:tcW w:w="1212" w:type="pct"/>
            <w:shd w:val="clear" w:color="auto" w:fill="auto"/>
          </w:tcPr>
          <w:p w14:paraId="57276AF6" w14:textId="77777777" w:rsidR="0060151C" w:rsidRPr="00EC7526" w:rsidRDefault="0060151C" w:rsidP="00601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9" w:type="pct"/>
            <w:shd w:val="clear" w:color="auto" w:fill="auto"/>
          </w:tcPr>
          <w:p w14:paraId="1E3F346A" w14:textId="77777777" w:rsidR="0060151C" w:rsidRPr="00EC7526" w:rsidRDefault="003E7422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Актуальность изучения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«Основы безопасности жизнедеятельности», цели и задачи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. Основные теоретические положения </w:t>
            </w:r>
            <w:r w:rsidR="004939F3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  <w:r w:rsidR="0060151C"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, определения терминов «среда обитания», «биосфера», «опасность», «риск», «безопасность».</w:t>
            </w:r>
          </w:p>
          <w:p w14:paraId="79CA8033" w14:textId="77777777" w:rsidR="0060151C" w:rsidRPr="00EC7526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      </w:r>
          </w:p>
          <w:p w14:paraId="68A51F7C" w14:textId="77777777" w:rsidR="0060151C" w:rsidRPr="00EC7526" w:rsidRDefault="0060151C" w:rsidP="0060151C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      </w:r>
          </w:p>
        </w:tc>
        <w:tc>
          <w:tcPr>
            <w:tcW w:w="534" w:type="pct"/>
            <w:shd w:val="clear" w:color="auto" w:fill="auto"/>
          </w:tcPr>
          <w:p w14:paraId="21B5B4BC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14:paraId="52E35E39" w14:textId="77777777" w:rsidR="0060151C" w:rsidRPr="00EC7526" w:rsidRDefault="0060151C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8922ED" w:rsidRPr="0060151C" w14:paraId="6F5DF73D" w14:textId="77777777" w:rsidTr="007C4066">
        <w:trPr>
          <w:trHeight w:val="286"/>
        </w:trPr>
        <w:tc>
          <w:tcPr>
            <w:tcW w:w="1212" w:type="pct"/>
            <w:vMerge w:val="restart"/>
            <w:shd w:val="clear" w:color="auto" w:fill="auto"/>
          </w:tcPr>
          <w:p w14:paraId="311FF4BD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1FCD632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2559" w:type="pct"/>
            <w:shd w:val="clear" w:color="auto" w:fill="auto"/>
          </w:tcPr>
          <w:p w14:paraId="4BB20658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7AA3111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27291D83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8922ED" w:rsidRPr="0060151C" w14:paraId="59274758" w14:textId="77777777" w:rsidTr="00272314">
        <w:trPr>
          <w:trHeight w:val="967"/>
        </w:trPr>
        <w:tc>
          <w:tcPr>
            <w:tcW w:w="1212" w:type="pct"/>
            <w:vMerge/>
            <w:shd w:val="clear" w:color="auto" w:fill="auto"/>
          </w:tcPr>
          <w:p w14:paraId="02E2D866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539470A2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</w:t>
            </w:r>
            <w:r w:rsidRPr="00EC7526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Личностный фактор в обеспечении безопасности жизнедеятельности населения в стране.</w:t>
            </w:r>
          </w:p>
          <w:p w14:paraId="00B1DDCF" w14:textId="77777777" w:rsidR="008922ED" w:rsidRPr="00EC7526" w:rsidRDefault="008922ED" w:rsidP="00EC75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>
              <w:t xml:space="preserve"> 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      </w:r>
          </w:p>
          <w:p w14:paraId="42970858" w14:textId="77777777" w:rsidR="008922ED" w:rsidRPr="00EC7526" w:rsidRDefault="008922ED" w:rsidP="00EC752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</w:t>
            </w:r>
            <w:r w:rsidRPr="00CA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опасности в быту.</w:t>
            </w:r>
          </w:p>
          <w:p w14:paraId="3727F003" w14:textId="77777777" w:rsidR="008922ED" w:rsidRPr="00EC7526" w:rsidRDefault="008922ED" w:rsidP="00EC7526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и финансовая безопасность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2F7271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общественных местах.</w:t>
            </w:r>
          </w:p>
          <w:p w14:paraId="41461A3D" w14:textId="77777777" w:rsidR="008922ED" w:rsidRPr="00EC7526" w:rsidRDefault="008922ED" w:rsidP="00EC7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1.6. </w:t>
            </w:r>
            <w:r w:rsidRPr="00CA5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социуме.</w:t>
            </w:r>
          </w:p>
        </w:tc>
        <w:tc>
          <w:tcPr>
            <w:tcW w:w="534" w:type="pct"/>
            <w:vMerge/>
            <w:shd w:val="clear" w:color="auto" w:fill="auto"/>
          </w:tcPr>
          <w:p w14:paraId="3969710D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1D22BFDD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22ED" w:rsidRPr="0060151C" w14:paraId="4DC8B588" w14:textId="77777777" w:rsidTr="00272314">
        <w:trPr>
          <w:trHeight w:val="470"/>
        </w:trPr>
        <w:tc>
          <w:tcPr>
            <w:tcW w:w="1212" w:type="pct"/>
            <w:vMerge/>
            <w:shd w:val="clear" w:color="auto" w:fill="auto"/>
          </w:tcPr>
          <w:p w14:paraId="52E8CE70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484485DD" w14:textId="77777777" w:rsidR="008922ED" w:rsidRPr="00EC7526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07D04DB3" w14:textId="77777777" w:rsidR="008922ED" w:rsidRDefault="008922ED" w:rsidP="0060151C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Изучение моделей поведения пешеходов, 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lastRenderedPageBreak/>
              <w:t>велосипедистов, пассажиров и водителей транспортных средств при организации дорожного движения.</w:t>
            </w:r>
          </w:p>
          <w:p w14:paraId="5D417A68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Выявлять и описывать опасности для разных </w:t>
            </w:r>
          </w:p>
          <w:p w14:paraId="3401D255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участников дорожного движения (пешеход, электросамокатчик / райдер, мотоциклист);</w:t>
            </w:r>
          </w:p>
          <w:p w14:paraId="44EEC598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Ч</w:t>
            </w: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тобы выявить и описать опасности на дорогах нужно определить условия, при которых элемент системы «человек-участник </w:t>
            </w:r>
          </w:p>
          <w:p w14:paraId="171F3356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дорожного движения – среда дорожного движения» становится причиной нанесения вреда человеку;</w:t>
            </w:r>
          </w:p>
          <w:p w14:paraId="230118ED" w14:textId="77777777" w:rsidR="008922ED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362ABA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Алгоритм выявления и описания опасностей на дорогах</w:t>
            </w: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C25F5CA" w14:textId="77777777" w:rsidR="008922ED" w:rsidRPr="008945E6" w:rsidRDefault="008922ED" w:rsidP="008945E6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и отработка моделей поведения в ЧС на транспорте.</w:t>
            </w:r>
          </w:p>
          <w:p w14:paraId="57534157" w14:textId="77777777" w:rsidR="008922ED" w:rsidRPr="008945E6" w:rsidRDefault="008922ED" w:rsidP="008945E6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первичных средств пожаротушения.</w:t>
            </w:r>
          </w:p>
          <w:p w14:paraId="2FFE834B" w14:textId="77777777" w:rsidR="008922ED" w:rsidRPr="00362ABA" w:rsidRDefault="008922ED" w:rsidP="00362ABA">
            <w:pPr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и использование средств индивидуальной защиты от поражающих факторов в ЧС мирного и военного времени</w:t>
            </w:r>
          </w:p>
        </w:tc>
        <w:tc>
          <w:tcPr>
            <w:tcW w:w="534" w:type="pct"/>
            <w:shd w:val="clear" w:color="auto" w:fill="auto"/>
          </w:tcPr>
          <w:p w14:paraId="51FFA22C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5" w:type="pct"/>
            <w:shd w:val="clear" w:color="auto" w:fill="auto"/>
          </w:tcPr>
          <w:p w14:paraId="56FD483A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2ED" w:rsidRPr="0060151C" w14:paraId="48B2D639" w14:textId="77777777" w:rsidTr="00272314">
        <w:trPr>
          <w:trHeight w:val="47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7E901CB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30F684FD" w14:textId="77777777" w:rsid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7C58B93F" w14:textId="77777777" w:rsidR="008922ED" w:rsidRP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shd w:val="clear" w:color="auto" w:fill="auto"/>
          </w:tcPr>
          <w:p w14:paraId="72C78FD5" w14:textId="77777777" w:rsidR="008922ED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6CE5D896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2ED" w:rsidRPr="0060151C" w14:paraId="2E9063D8" w14:textId="77777777" w:rsidTr="007C4066">
        <w:trPr>
          <w:trHeight w:val="303"/>
        </w:trPr>
        <w:tc>
          <w:tcPr>
            <w:tcW w:w="1212" w:type="pct"/>
            <w:vMerge w:val="restart"/>
            <w:shd w:val="clear" w:color="auto" w:fill="auto"/>
          </w:tcPr>
          <w:p w14:paraId="0FD1198F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  <w:p w14:paraId="63CE360C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обороны государства</w:t>
            </w:r>
          </w:p>
        </w:tc>
        <w:tc>
          <w:tcPr>
            <w:tcW w:w="2559" w:type="pct"/>
            <w:shd w:val="clear" w:color="auto" w:fill="auto"/>
          </w:tcPr>
          <w:p w14:paraId="78FC65EA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05DEB002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4B12E2B7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8922ED" w:rsidRPr="0060151C" w14:paraId="041DC620" w14:textId="77777777" w:rsidTr="007C4066">
        <w:trPr>
          <w:trHeight w:val="352"/>
        </w:trPr>
        <w:tc>
          <w:tcPr>
            <w:tcW w:w="1212" w:type="pct"/>
            <w:vMerge/>
            <w:shd w:val="clear" w:color="auto" w:fill="auto"/>
          </w:tcPr>
          <w:p w14:paraId="74531561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3268281E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основы подготовки граждан к военной службе.</w:t>
            </w:r>
          </w:p>
          <w:p w14:paraId="60D7E6BB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Допризывная подготовка.</w:t>
            </w:r>
          </w:p>
          <w:p w14:paraId="55BB79FC" w14:textId="77777777" w:rsidR="008922ED" w:rsidRPr="00EC7526" w:rsidRDefault="008922ED" w:rsidP="000A1843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4" w:name="_Toc530255322"/>
            <w:bookmarkStart w:id="15" w:name="_Toc530256677"/>
            <w:bookmarkStart w:id="16" w:name="_Toc530257815"/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  <w:bookmarkEnd w:id="14"/>
            <w:bookmarkEnd w:id="15"/>
            <w:bookmarkEnd w:id="16"/>
            <w:r>
              <w:t xml:space="preserve"> </w:t>
            </w:r>
            <w:r w:rsidRPr="00894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Дни воинской славы (победные дни) России. Памятные даты России.</w:t>
            </w:r>
          </w:p>
          <w:p w14:paraId="1443A186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2.4.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Национальные интересы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1985784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2.5.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Структура Вооруженных Сил Российской Федерации.</w:t>
            </w:r>
          </w:p>
          <w:p w14:paraId="4C622185" w14:textId="77777777" w:rsidR="008922ED" w:rsidRPr="00EC7526" w:rsidRDefault="008922ED" w:rsidP="000A18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</w:t>
            </w:r>
            <w:r w:rsidRPr="0089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состояние Вооруженных Сил Российской Федерации</w:t>
            </w:r>
          </w:p>
        </w:tc>
        <w:tc>
          <w:tcPr>
            <w:tcW w:w="534" w:type="pct"/>
            <w:vMerge/>
            <w:shd w:val="clear" w:color="auto" w:fill="auto"/>
          </w:tcPr>
          <w:p w14:paraId="6BACB87E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5C2EA286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22ED" w:rsidRPr="0060151C" w14:paraId="0ED2CD85" w14:textId="77777777" w:rsidTr="00272314">
        <w:trPr>
          <w:trHeight w:val="894"/>
        </w:trPr>
        <w:tc>
          <w:tcPr>
            <w:tcW w:w="1212" w:type="pct"/>
            <w:vMerge/>
            <w:shd w:val="clear" w:color="auto" w:fill="auto"/>
          </w:tcPr>
          <w:p w14:paraId="05466C21" w14:textId="77777777" w:rsidR="008922ED" w:rsidRPr="00EC7526" w:rsidRDefault="008922ED" w:rsidP="00601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9AEF1CC" w14:textId="77777777" w:rsid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477F07B6" w14:textId="77777777" w:rsidR="008922ED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распорядка дня на военных сборах в ВЧ.</w:t>
            </w:r>
          </w:p>
          <w:p w14:paraId="6F579A78" w14:textId="77777777" w:rsidR="008922ED" w:rsidRPr="002F0D68" w:rsidRDefault="008922ED" w:rsidP="00601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Составить портрет современного военнслужащего.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ECDE721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0C28A872" w14:textId="77777777" w:rsidR="008922ED" w:rsidRPr="00EC7526" w:rsidRDefault="008922ED" w:rsidP="0060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2ED" w:rsidRPr="0060151C" w14:paraId="7BF0E78F" w14:textId="77777777" w:rsidTr="00272314">
        <w:trPr>
          <w:trHeight w:val="894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8233252" w14:textId="77777777" w:rsidR="008922ED" w:rsidRPr="00EC7526" w:rsidRDefault="008922ED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094E46D0" w14:textId="77777777" w:rsidR="008922ED" w:rsidRDefault="008922ED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1AFF56EE" w14:textId="77777777" w:rsidR="008922ED" w:rsidRPr="00EC7526" w:rsidRDefault="008922ED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50B6B93C" w14:textId="77777777" w:rsidR="008922ED" w:rsidRDefault="008922ED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0CED054C" w14:textId="77777777" w:rsidR="008922ED" w:rsidRPr="00EC7526" w:rsidRDefault="008922ED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476928AF" w14:textId="77777777" w:rsidTr="007C4066">
        <w:trPr>
          <w:trHeight w:val="345"/>
        </w:trPr>
        <w:tc>
          <w:tcPr>
            <w:tcW w:w="1212" w:type="pct"/>
            <w:vMerge w:val="restart"/>
            <w:shd w:val="clear" w:color="auto" w:fill="auto"/>
          </w:tcPr>
          <w:p w14:paraId="63F04691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EC75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</w:t>
            </w:r>
          </w:p>
          <w:p w14:paraId="13D01EFE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B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Военно-профессиональная деятельность.</w:t>
            </w:r>
          </w:p>
        </w:tc>
        <w:tc>
          <w:tcPr>
            <w:tcW w:w="2559" w:type="pct"/>
            <w:shd w:val="clear" w:color="auto" w:fill="auto"/>
          </w:tcPr>
          <w:p w14:paraId="3241A27B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vMerge w:val="restart"/>
            <w:shd w:val="clear" w:color="auto" w:fill="auto"/>
          </w:tcPr>
          <w:p w14:paraId="1B0328F8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vMerge w:val="restart"/>
            <w:shd w:val="clear" w:color="auto" w:fill="auto"/>
          </w:tcPr>
          <w:p w14:paraId="6347753A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DF74CC" w:rsidRPr="0060151C" w14:paraId="5117265D" w14:textId="77777777" w:rsidTr="007C4066">
        <w:trPr>
          <w:trHeight w:val="274"/>
        </w:trPr>
        <w:tc>
          <w:tcPr>
            <w:tcW w:w="1212" w:type="pct"/>
            <w:vMerge/>
            <w:shd w:val="clear" w:color="auto" w:fill="auto"/>
          </w:tcPr>
          <w:p w14:paraId="284A89A8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4E8FC1D4" w14:textId="77777777" w:rsidR="00DF74CC" w:rsidRPr="00EC7526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3.1. </w:t>
            </w:r>
            <w:r w:rsidRPr="00986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воинской профессии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C0BCD03" w14:textId="77777777" w:rsidR="00DF74CC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3.2. </w:t>
            </w:r>
            <w:r w:rsidRPr="00986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подготовки офицерских кадров для Вооруженных Сил Российской Федерации, МВД России, ФСБ России, МЧС России.</w:t>
            </w:r>
            <w:bookmarkStart w:id="17" w:name="_Toc530255328"/>
            <w:bookmarkStart w:id="18" w:name="_Toc530256683"/>
            <w:bookmarkStart w:id="19" w:name="_Toc530257821"/>
          </w:p>
          <w:p w14:paraId="6BC4D49D" w14:textId="77777777" w:rsidR="00DF74CC" w:rsidRPr="00EC7526" w:rsidRDefault="00DF74CC" w:rsidP="008922E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 </w:t>
            </w:r>
            <w:r w:rsidRPr="00E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Воинские символы и традиции 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Вооруженных Сил России</w:t>
            </w:r>
            <w:bookmarkEnd w:id="17"/>
            <w:bookmarkEnd w:id="18"/>
            <w:bookmarkEnd w:id="19"/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91D73DB" w14:textId="77777777" w:rsidR="00DF74CC" w:rsidRPr="00ED6D3D" w:rsidRDefault="00DF74CC" w:rsidP="008922E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20" w:name="_Toc530255329"/>
            <w:bookmarkStart w:id="21" w:name="_Toc530256684"/>
            <w:bookmarkStart w:id="22" w:name="_Toc530257822"/>
            <w:r w:rsidRPr="00EC75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3.4. </w:t>
            </w:r>
            <w:bookmarkEnd w:id="20"/>
            <w:bookmarkEnd w:id="21"/>
            <w:bookmarkEnd w:id="22"/>
            <w:r w:rsidRPr="00ED6D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Призыв граждан на военную службу.</w:t>
            </w:r>
          </w:p>
        </w:tc>
        <w:tc>
          <w:tcPr>
            <w:tcW w:w="534" w:type="pct"/>
            <w:vMerge/>
            <w:shd w:val="clear" w:color="auto" w:fill="auto"/>
          </w:tcPr>
          <w:p w14:paraId="79F29D41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14:paraId="6B87BAD3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74CC" w:rsidRPr="0060151C" w14:paraId="74A3E4AB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0027A56A" w14:textId="77777777" w:rsidR="00DF74CC" w:rsidRPr="00EC7526" w:rsidRDefault="00DF74CC" w:rsidP="00892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C018F01" w14:textId="77777777" w:rsidR="00DF74CC" w:rsidRPr="00EC7526" w:rsidRDefault="00DF74CC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занятия. 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Изучение способов бесконфликтного общения и саморегуляции.</w:t>
            </w:r>
          </w:p>
          <w:p w14:paraId="32D7D562" w14:textId="77777777" w:rsidR="00DF74CC" w:rsidRPr="00EC7526" w:rsidRDefault="00DF74CC" w:rsidP="0089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>Особенности службы в армии, изучение и освоение методик проведения строевой подготовки.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D21E56A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386ACF6A" w14:textId="77777777" w:rsidR="00DF74CC" w:rsidRPr="00EC7526" w:rsidRDefault="00DF74CC" w:rsidP="00892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161C1D" w:rsidRPr="0060151C" w14:paraId="35F2921E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E885D78" w14:textId="77777777" w:rsidR="00161C1D" w:rsidRPr="00EC7526" w:rsidRDefault="00161C1D" w:rsidP="00161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6076AD6B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43E7C022" w14:textId="77777777" w:rsidR="00161C1D" w:rsidRPr="00EC7526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CC29F29" w14:textId="77777777" w:rsidR="00161C1D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4160B452" w14:textId="7A70F2FC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61C1D" w:rsidRPr="0060151C" w14:paraId="53DD54CD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35DC6B0E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6403CFFA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Защита населения Российской Федерации от опасных и чрезвычайных ситуаций.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14E8623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3C7C97CD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 Основы законодательства Российской Федерации по организации защиты населения от опасных и чрезвычайных ситуаций.</w:t>
            </w:r>
          </w:p>
          <w:p w14:paraId="12D857F6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ликвидации чрезвычайных ситуаций (РСЧС).</w:t>
            </w:r>
          </w:p>
          <w:p w14:paraId="10B3380F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4.3.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Общероссийская комплексная система информирования и оповещения населения в местах массового пребывания людей (ОКСИОН).</w:t>
            </w:r>
          </w:p>
          <w:p w14:paraId="467A5A0F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ее основные задачи на современном этапе.</w:t>
            </w:r>
          </w:p>
          <w:p w14:paraId="5EDDDDA5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4.5.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населения.</w:t>
            </w:r>
          </w:p>
          <w:p w14:paraId="008CE7E0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защита населения и неотложные работы в зоне поражения.</w:t>
            </w:r>
          </w:p>
          <w:p w14:paraId="38A82330" w14:textId="77777777" w:rsidR="00161C1D" w:rsidRPr="00DE0A9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  <w:r>
              <w:t xml:space="preserve"> </w:t>
            </w:r>
            <w:r w:rsidRPr="00DE0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Аварийно-спасательные работы и другие неотложные работы в зоне поражения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55AC5BA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266034FB" w14:textId="5A26B145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161C1D" w:rsidRPr="0060151C" w14:paraId="691881AE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6D0B3195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17A1DA8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24D0B20A" w14:textId="77777777" w:rsidR="00161C1D" w:rsidRPr="00F3151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мер (способы, методы, средства, модели поведения) для защиты от опасностей окружающей среды, в том числе в чрезвычайной ситуации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4AF4B5" w14:textId="77777777" w:rsidR="00161C1D" w:rsidRPr="00F3151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защиты объекта от опасностей окружающей среды, в том числе в чрезвычайной ситуации, необходимо подобрать согласно нормативным требованиям оптимальные/ доступность+функциональность/ средства индивидуальной защиты, модели безопасного поведения, обозначить пути выхода из опасной зоны, сформулировать правила </w:t>
            </w:r>
          </w:p>
          <w:p w14:paraId="579AC41B" w14:textId="77777777" w:rsidR="00161C1D" w:rsidRPr="00F3151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поведения/техники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67621F7D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3A5EFCE4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2CB14A42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C33DBA8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1C7EA801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41FFFE76" w14:textId="77777777" w:rsidR="00161C1D" w:rsidRPr="00DE0A9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4D1D561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50F39BEA" w14:textId="196B8A7F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161C1D" w:rsidRPr="0060151C" w14:paraId="6AB4FDA1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287A8F2F" w14:textId="77777777" w:rsidR="00161C1D" w:rsidRPr="00161CD0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0D3C350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Безопасность в природной среде и экологическая безопасность.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6F8813E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168315AC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 Источники опасности в природной среде.</w:t>
            </w:r>
          </w:p>
          <w:p w14:paraId="3DE326E0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природного характера (геологические, гидрологические, метеорологические, природные пожары).</w:t>
            </w:r>
          </w:p>
          <w:p w14:paraId="4E572C7A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Экологическая безопасность и охрана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окружающей среды.</w:t>
            </w:r>
          </w:p>
          <w:p w14:paraId="01521AA4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 (Роспотребнадзор).</w:t>
            </w:r>
          </w:p>
          <w:p w14:paraId="45D4C2A5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и предупреждения от экологических опасностей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E3C0F35" w14:textId="77777777" w:rsidR="00161C1D" w:rsidRPr="0057091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экологических знаков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1202C56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5" w:type="pct"/>
            <w:shd w:val="clear" w:color="auto" w:fill="auto"/>
          </w:tcPr>
          <w:p w14:paraId="3A51AF0B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3D6BC40C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3C72F204" w14:textId="77777777" w:rsidR="00161C1D" w:rsidRPr="00161CD0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0BB45D8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4B732066" w14:textId="77777777" w:rsidR="00161C1D" w:rsidRPr="001A4A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пасность пожара в общественном месте – это способность явлений, процессов горения, горючих материалов и объектов причинять </w:t>
            </w:r>
          </w:p>
          <w:p w14:paraId="1AAEB3FC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 людям и материальным ресурсам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3B969A" w14:textId="77777777" w:rsidR="00161C1D" w:rsidRPr="001A4A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ыявлять и описывать опасности в ситуации </w:t>
            </w:r>
          </w:p>
          <w:p w14:paraId="780D536E" w14:textId="77777777" w:rsidR="00161C1D" w:rsidRPr="001A4A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пожара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24699B9" w14:textId="77777777" w:rsidR="00161C1D" w:rsidRPr="001A4A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ыявить и описать опасности пожара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определить условия пожара, при которых элемент системы «человек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место» становится причиной нанесения вреда человеку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984244C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выявления и описание опасностей в ситуации пожара в общественном месте (на примере торгового центра, кинотеатра, клуба)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716C7F" w14:textId="77777777" w:rsidR="00161C1D" w:rsidRPr="001A4A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F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ыбора мер защиты жизни и здоровья при пожаре (в своем жилище, в колледже, в торговом центре, на рабочем месте) в разных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(задымления, активного огня, затруднений эвакуации)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35C2BC3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4207B9B2" w14:textId="4DACE93A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161C1D" w:rsidRPr="0060151C" w14:paraId="38F3B974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A4CC6CA" w14:textId="77777777" w:rsidR="00161C1D" w:rsidRPr="00161CD0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1E7329B2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4313643C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59F93214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480312C4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3CD05F46" w14:textId="77777777" w:rsidTr="008E0E7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91E5F38" w14:textId="77777777" w:rsidR="00161C1D" w:rsidRPr="0057091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1D37DD82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противодействия экстремизму и терроризму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033988F1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51472851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экстремистской деятельности.</w:t>
            </w:r>
          </w:p>
          <w:p w14:paraId="31E2900F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Деструктивные молодежные субкультуры и экстремистские объединения.</w:t>
            </w:r>
          </w:p>
          <w:p w14:paraId="5BBD57C1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граждан за участие в экстремистской и террористической деятельности.</w:t>
            </w:r>
          </w:p>
          <w:p w14:paraId="09DC6BD2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антитеррористический комитет (НАК) и его предназначение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210F8F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проведения контртеррористических операций.</w:t>
            </w:r>
          </w:p>
          <w:p w14:paraId="575ECA99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.6. </w:t>
            </w:r>
            <w:r w:rsidRPr="00570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Экстремизм и терроризм на современном этапе.</w:t>
            </w:r>
          </w:p>
          <w:p w14:paraId="6A8F2DC4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6.7.</w:t>
            </w:r>
            <w:r>
              <w:t xml:space="preserve"> </w:t>
            </w:r>
            <w:r w:rsidRPr="00570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 с угрозой экстремистской и террористической опасности.</w:t>
            </w:r>
          </w:p>
          <w:p w14:paraId="11DB9E69" w14:textId="77777777" w:rsidR="00161C1D" w:rsidRPr="00EC7526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6.8.</w:t>
            </w:r>
            <w:r>
              <w:t xml:space="preserve"> </w:t>
            </w:r>
            <w:r w:rsidRPr="00570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личной безопасности при вооруженном нападении на образовательную организацию.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158CC55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36A39679" w14:textId="7D7C2DA8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161C1D" w:rsidRPr="0060151C" w14:paraId="6F61B94A" w14:textId="77777777" w:rsidTr="008E0E7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20E3C691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D455CC0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490414CE" w14:textId="77777777" w:rsidR="00161C1D" w:rsidRPr="00DC4AD7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 захвата заложников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C9F019F" w14:textId="77777777" w:rsidR="00161C1D" w:rsidRPr="00DC4AD7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ыявить и описать опасности в ситуации захвата заложников в общественном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действия: чтобы выявить и описать опасности нужно определить условия, при которых заложнику может быть нанесен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0E01FC" w14:textId="77777777" w:rsidR="00161C1D" w:rsidRPr="00DC4AD7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C4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 выявления и описания опасностей в ситуации захвата заложников террористами, стрельбе в общественных местах (колледже, публичном мероприятии)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36EF67E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</w:tcPr>
          <w:p w14:paraId="72F3005C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3FAD317A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30E2D11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21E3AF48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36C82949" w14:textId="77777777" w:rsidR="00161C1D" w:rsidRPr="0057091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7E49DFA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588D4C19" w14:textId="1FF09333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161C1D" w:rsidRPr="0060151C" w14:paraId="2600BD17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724FD95A" w14:textId="77777777" w:rsidR="00161C1D" w:rsidRPr="0057091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5709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7C524F32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здорового образа жизни.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7CB53AF4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4FA3A457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 как средство обеспечения благополучия личности.</w:t>
            </w:r>
          </w:p>
          <w:p w14:paraId="53E487A1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занятия физической культурой и спортом.</w:t>
            </w:r>
          </w:p>
          <w:p w14:paraId="01340628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Репродуктивное здоровье.</w:t>
            </w:r>
          </w:p>
          <w:p w14:paraId="43DCD7C4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Наркотики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одна из главных угроз общественному здоровью.</w:t>
            </w:r>
            <w:r>
              <w:t xml:space="preserve">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Наказания за действия, связанные с наркотическими и психотропными веществами, предусмотренные в Уголовном кодексе Российской Федерации.</w:t>
            </w:r>
          </w:p>
          <w:p w14:paraId="0A4E4CA1" w14:textId="77777777" w:rsidR="00161C1D" w:rsidRPr="00CB0201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CB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профилактики психоактивных веществ (ПАВ).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78DE73EF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0912818D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12ABF6D6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0562DE0C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3CED18CC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6EDD2AEA" w14:textId="77777777" w:rsidR="00161C1D" w:rsidRPr="00B6473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 вероятности осуществления опасных и вредных факторов риска для жизни и здоровья подростков (по формуле) и тяжести последствий их воздействия для разработки/выбора мер по профилактике и защите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C446EC" w14:textId="77777777" w:rsidR="00161C1D" w:rsidRPr="00B6473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ценить риск опасных и вредных факторов для жизни и здоровья в подростковом возрасте,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этого 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нужно рассчитать вероятность наступления негативного события и определить тяжесть его последствий </w:t>
            </w:r>
          </w:p>
          <w:p w14:paraId="45E1A593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а</w:t>
            </w:r>
            <w:r w:rsidRPr="00B64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 оценки рисков для жизни и здоровья подростков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C99CA12" w14:textId="77777777" w:rsidR="00161C1D" w:rsidRPr="00731E0E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снижения уровня действия </w:t>
            </w:r>
          </w:p>
          <w:p w14:paraId="32EA144B" w14:textId="77777777" w:rsidR="00161C1D" w:rsidRPr="00731E0E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вредных и опасных факторов для здоровья от опасностей окружающей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9194F8C" w14:textId="77777777" w:rsidR="00161C1D" w:rsidRPr="00731E0E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одобрать согласно гигиеническим нормам/требованиям оптимальные средства профилактики заболевания, модели безопасного поведения, в т.ч. в пандемию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0D8095" w14:textId="77777777" w:rsidR="00161C1D" w:rsidRPr="00B6473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3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профилактики типичных/смертельно опасных для подростков заболеваний (инфекционных, психологических)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00A9BFD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020EF3CF" w14:textId="6B4BC718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161C1D" w:rsidRPr="0060151C" w14:paraId="268E4433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A2930C8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49414C9C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6924E259" w14:textId="77777777" w:rsidR="00161C1D" w:rsidRPr="0057091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470C5CD4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5" w:type="pct"/>
            <w:shd w:val="clear" w:color="auto" w:fill="auto"/>
          </w:tcPr>
          <w:p w14:paraId="40520B74" w14:textId="5521CD11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161C1D" w:rsidRPr="0060151C" w14:paraId="50D975D0" w14:textId="77777777" w:rsidTr="00272314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3ADB10F3" w14:textId="77777777" w:rsidR="00161C1D" w:rsidRPr="009641C1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01260B81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1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2B940372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6854ED00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основ медицинских знаний.</w:t>
            </w:r>
          </w:p>
          <w:p w14:paraId="1D15145F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неинфекционных заболеваний.</w:t>
            </w:r>
          </w:p>
          <w:p w14:paraId="4CBB49F1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безопасность.</w:t>
            </w:r>
          </w:p>
          <w:p w14:paraId="48107CB0" w14:textId="77777777" w:rsidR="00161C1D" w:rsidRPr="00161CD0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правила ее оказания.</w:t>
            </w:r>
          </w:p>
          <w:p w14:paraId="3B8C597C" w14:textId="77777777" w:rsidR="00161C1D" w:rsidRPr="0057091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61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.5. </w:t>
            </w:r>
            <w:r w:rsidRPr="00DD6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Составы аптечек для оказания первой помощи в различных условиях.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251B2F5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634B0A5D" w14:textId="0CC4EE01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161C1D" w:rsidRPr="0060151C" w14:paraId="7C56C3A7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41899935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6C76EA1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3BEBF14D" w14:textId="77777777" w:rsidR="00161C1D" w:rsidRPr="007464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а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первой помощи при остановке сердца, искусственная вентиляция легких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594F681" w14:textId="77777777" w:rsidR="00161C1D" w:rsidRPr="007464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первой </w:t>
            </w: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 при травмах рук, ног, головы, при переломах, вывихах, ушибах и т.д. </w:t>
            </w:r>
          </w:p>
          <w:p w14:paraId="1EC1A368" w14:textId="77777777" w:rsidR="00161C1D" w:rsidRPr="007464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оказание первой помощи при травмах, ранениях, переломах.</w:t>
            </w:r>
          </w:p>
          <w:p w14:paraId="05A69FE1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моделей поведения при ЧС на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оказания первой помощи при кровотечениях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503F12" w14:textId="77777777" w:rsidR="00161C1D" w:rsidRPr="00251C02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Составить/ разработать перечень средств для оказания первой помощи при травмировании в ходе строительно-монтажных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590888D" w14:textId="77777777" w:rsidR="00161C1D" w:rsidRPr="00251C02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обучающую презентацию по правилам безопасного поведения при пожарах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 (выбор объекта по желанию)</w:t>
            </w:r>
          </w:p>
          <w:p w14:paraId="44D38275" w14:textId="77777777" w:rsidR="00161C1D" w:rsidRPr="007464BC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Разработать алгоритмы оказания помощи в офисе при неотложном состоянии (потере сознания, инсульте)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01409873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2625345E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61C1D" w:rsidRPr="0060151C" w14:paraId="37F513FA" w14:textId="77777777" w:rsidTr="00272314">
        <w:trPr>
          <w:trHeight w:val="20"/>
        </w:trPr>
        <w:tc>
          <w:tcPr>
            <w:tcW w:w="1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79CCA47" w14:textId="77777777" w:rsidR="00161C1D" w:rsidRPr="00DE0A93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4508D78A" w14:textId="77777777" w:rsidR="00161C1D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7F41A97D" w14:textId="77777777" w:rsidR="00161C1D" w:rsidRPr="00570913" w:rsidRDefault="00161C1D" w:rsidP="00161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51010E1" w14:textId="77777777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246453F1" w14:textId="79EB5442" w:rsidR="00161C1D" w:rsidRPr="00EC7526" w:rsidRDefault="00161C1D" w:rsidP="00161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F74CC" w:rsidRPr="0060151C" w14:paraId="5F6A546E" w14:textId="77777777" w:rsidTr="007C4066">
        <w:trPr>
          <w:trHeight w:val="20"/>
        </w:trPr>
        <w:tc>
          <w:tcPr>
            <w:tcW w:w="1212" w:type="pct"/>
            <w:vMerge w:val="restart"/>
            <w:shd w:val="clear" w:color="auto" w:fill="auto"/>
          </w:tcPr>
          <w:p w14:paraId="500C25FA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7D19BE95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0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начальной военной подготовки.</w:t>
            </w: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5FB1675E" w14:textId="77777777" w:rsidR="00DF74CC" w:rsidRPr="00EC7526" w:rsidRDefault="00DF74CC" w:rsidP="00DF74C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3D76A20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6A0F1375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5C6A9B01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0D35F381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69CB52C9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подготовка и воинское приветствие.</w:t>
            </w:r>
          </w:p>
          <w:p w14:paraId="3833C854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Оружие пехотинца и правила обращения с 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991A27" w14:textId="77777777" w:rsidR="00DF74CC" w:rsidRPr="00EC7526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 современном общевойсковом бою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D8D29A0" w14:textId="77777777" w:rsidR="00DF74CC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C7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и оказание первой помощи в бою.</w:t>
            </w:r>
          </w:p>
          <w:p w14:paraId="3B82C8B3" w14:textId="77777777" w:rsidR="00DF74CC" w:rsidRPr="004910E9" w:rsidRDefault="00DF74CC" w:rsidP="00DF7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9.5. </w:t>
            </w:r>
            <w:r w:rsidRPr="0049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Сооружения для защиты личного состава.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235A523F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5" w:type="pct"/>
            <w:shd w:val="clear" w:color="auto" w:fill="auto"/>
          </w:tcPr>
          <w:p w14:paraId="5B11FED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1, 2</w:t>
            </w:r>
          </w:p>
        </w:tc>
      </w:tr>
      <w:tr w:rsidR="00DF74CC" w:rsidRPr="0060151C" w14:paraId="3322C385" w14:textId="77777777" w:rsidTr="007C4066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00C95CD8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tcBorders>
              <w:bottom w:val="single" w:sz="4" w:space="0" w:color="auto"/>
            </w:tcBorders>
            <w:shd w:val="clear" w:color="auto" w:fill="auto"/>
          </w:tcPr>
          <w:p w14:paraId="47FB7806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занятия.</w:t>
            </w:r>
            <w:r w:rsidRPr="00EC7526">
              <w:rPr>
                <w:rFonts w:ascii="Times New Roman" w:eastAsia="SchoolBookCSanPin-Regular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53868CF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 алгоритмы предметных действий: Строевой стойки. Выполнение команд «Становись, Равняйсь, Смирно, Вольно, Заправиться". Повороты на месте. Перестроение из одношереножного строя в двухшереножный строй и обратно. Движение строевым шагом. </w:t>
            </w:r>
          </w:p>
          <w:p w14:paraId="301977FC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в движении. Прохождение в составе </w:t>
            </w: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подразделения торжественным маршем и в составе подразделения с песней. </w:t>
            </w:r>
          </w:p>
          <w:p w14:paraId="5C1CCD85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в движении.</w:t>
            </w:r>
          </w:p>
          <w:p w14:paraId="58055263" w14:textId="77777777" w:rsidR="00DF74CC" w:rsidRPr="00AC36BF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оружия, его устройстве, мерах безопасности при обращении с оружием и патронами, о неполной и полной разборке автомата, назначении частей, узлов и механизмов автомата. </w:t>
            </w:r>
          </w:p>
          <w:p w14:paraId="5F368F75" w14:textId="77777777" w:rsidR="00DF74CC" w:rsidRPr="00AC36BF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и алгоритмы предметных действий: неполной разборки, сборки автомата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B2A6022" w14:textId="77777777" w:rsidR="00DF74CC" w:rsidRPr="006277E0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стрельбы, способов поиска целей и управления огнем, действиях по командам руководителя стрельб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33B6D005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95" w:type="pct"/>
            <w:shd w:val="clear" w:color="auto" w:fill="auto"/>
          </w:tcPr>
          <w:p w14:paraId="0757173A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C75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DF74CC" w:rsidRPr="0060151C" w14:paraId="74E1451A" w14:textId="77777777" w:rsidTr="00272314">
        <w:trPr>
          <w:trHeight w:val="20"/>
        </w:trPr>
        <w:tc>
          <w:tcPr>
            <w:tcW w:w="1212" w:type="pct"/>
            <w:vMerge/>
            <w:shd w:val="clear" w:color="auto" w:fill="auto"/>
          </w:tcPr>
          <w:p w14:paraId="57B388AD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pct"/>
            <w:shd w:val="clear" w:color="auto" w:fill="auto"/>
          </w:tcPr>
          <w:p w14:paraId="1D8F3A01" w14:textId="77777777" w:rsidR="00DF74CC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2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  <w:p w14:paraId="1AB0F415" w14:textId="77777777" w:rsidR="00DF74CC" w:rsidRPr="00EC7526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дополнительными источниками. Работа с конспектом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11909A8E" w14:textId="77777777" w:rsidR="00DF74CC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14:paraId="7385F3A7" w14:textId="782B5F4E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F74CC" w:rsidRPr="0060151C" w14:paraId="3356426C" w14:textId="77777777" w:rsidTr="0082182A">
        <w:trPr>
          <w:trHeight w:val="20"/>
        </w:trPr>
        <w:tc>
          <w:tcPr>
            <w:tcW w:w="3771" w:type="pct"/>
            <w:gridSpan w:val="2"/>
            <w:shd w:val="clear" w:color="auto" w:fill="auto"/>
          </w:tcPr>
          <w:p w14:paraId="0124E4F8" w14:textId="77777777" w:rsidR="00DF74CC" w:rsidRPr="00EC7526" w:rsidRDefault="00DF74CC" w:rsidP="00DF7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Промежуточная аттестация - </w:t>
            </w:r>
            <w:r w:rsidRPr="00EC75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</w:tcPr>
          <w:p w14:paraId="7F70AE92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14:paraId="20E604E3" w14:textId="77777777" w:rsidR="00DF74CC" w:rsidRPr="00EC7526" w:rsidRDefault="00DF74CC" w:rsidP="00DF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0F3EE76E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41114B" w14:textId="77777777" w:rsidR="0060151C" w:rsidRPr="0060151C" w:rsidRDefault="0060151C" w:rsidP="0060151C">
      <w:pPr>
        <w:keepNext/>
        <w:autoSpaceDE w:val="0"/>
        <w:autoSpaceDN w:val="0"/>
        <w:spacing w:after="0" w:line="360" w:lineRule="auto"/>
        <w:ind w:firstLine="539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Содержание учебно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60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</w:t>
      </w:r>
    </w:p>
    <w:p w14:paraId="0A415C24" w14:textId="77777777" w:rsidR="0060151C" w:rsidRPr="0060151C" w:rsidRDefault="0060151C" w:rsidP="00601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08788827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Актуальность изучения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«Основы безопасности жизнедеятельности», цели и задачи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учебного 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. Основные теоретические положения </w:t>
      </w:r>
      <w:r w:rsidR="004939F3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предмета</w:t>
      </w: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, определения терминов «среда обитания», «биосфера», «опасность», «риск», «безопасность».</w:t>
      </w:r>
    </w:p>
    <w:p w14:paraId="130C070E" w14:textId="77777777" w:rsidR="0060151C" w:rsidRPr="0060151C" w:rsidRDefault="0060151C" w:rsidP="0060151C">
      <w:pPr>
        <w:spacing w:after="0" w:line="360" w:lineRule="auto"/>
        <w:ind w:firstLine="709"/>
        <w:jc w:val="both"/>
        <w:rPr>
          <w:rFonts w:ascii="Times New Roman" w:eastAsia="SchoolBookCSanPin-Regular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Необходимость формирования безопасного мышления и поведения. Культура безопасности жизнедеятельности — современная концепция безопасного типа поведения личности. </w:t>
      </w:r>
    </w:p>
    <w:p w14:paraId="4F77511E" w14:textId="77777777" w:rsidR="0060151C" w:rsidRDefault="0060151C" w:rsidP="006015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основ безопасности жизнедеятельности человека. Основные составляющие здорового образа жизни и их влияние на безопасность жизнедеятельности личности.</w:t>
      </w:r>
    </w:p>
    <w:p w14:paraId="2F6FCC1C" w14:textId="77777777" w:rsidR="00D27F12" w:rsidRDefault="00D27F12" w:rsidP="00D27F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Основы комплексной безопасности</w:t>
      </w:r>
    </w:p>
    <w:p w14:paraId="6EF60A5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безопасности жизнедеятельности в современном обществе.</w:t>
      </w:r>
    </w:p>
    <w:p w14:paraId="6FF77FF9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Корпоративный, индивидуальный, групповой уровень культуры безопасности. Общественно-государственный уровень культуры безопасности жизнедеятельности.</w:t>
      </w:r>
    </w:p>
    <w:p w14:paraId="04F561A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Личностный фактор в обеспечении безопасности жизнедеятельности населения в стране.</w:t>
      </w:r>
    </w:p>
    <w:p w14:paraId="54B10B2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правила безопасности жизнедеятельности.</w:t>
      </w:r>
    </w:p>
    <w:p w14:paraId="2706BBA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Опасности вовлечения молодежи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14:paraId="485ABF21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Явные и скрытые опасности современных развлечений молодежи. Зацепинг. Административная ответственность за занятия зацепингом и руфингом. Диггерство и его опасности. Ответственность за диггерство. Паркур. Селфи. Основные меры безопасности для паркура и селфи. Флешмоб. Ответственность за участие в флешмобе, носящем антиобщественный характер.</w:t>
      </w:r>
    </w:p>
    <w:p w14:paraId="5C632250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не стать жертвой информационной войны.</w:t>
      </w:r>
    </w:p>
    <w:p w14:paraId="6228424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14:paraId="3D83C19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14:paraId="02A673E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14:paraId="46B8572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Безопасное поведение на различных видах транспорта.</w:t>
      </w:r>
    </w:p>
    <w:p w14:paraId="28F459E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Электросамокат. Питбайк. Моноколесо. Сегвей. Гироскутер.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14:paraId="4129982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Дорожные знаки (основные группы). Порядок движения. Дорожная разметка и ее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оказания первой помощи.</w:t>
      </w:r>
    </w:p>
    <w:p w14:paraId="73BF1AE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14:paraId="05792BF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14:paraId="1497DD20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Информационная и финансовая безопасность. Информационная безопасность Российской Федерации. Угроза информационной безопасности.</w:t>
      </w:r>
    </w:p>
    <w:p w14:paraId="210AD1EB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административная и уголовная ответственность в информационной сфере.</w:t>
      </w:r>
    </w:p>
    <w:p w14:paraId="3723EE2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14:paraId="78750AF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14:paraId="3D327EA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действий при попадании в опасную ситуацию. Порядок действий в случаях, когда потерялся человек.</w:t>
      </w:r>
    </w:p>
    <w:p w14:paraId="55325756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в социуме. Конфликтные ситуации. Способы разрешения конфликтных ситуаций. Опасные проявления конфликтов. Способы противодействия буллингу и проявлению насилия.</w:t>
      </w:r>
    </w:p>
    <w:p w14:paraId="074D69B1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Основы обороны государства</w:t>
      </w:r>
    </w:p>
    <w:p w14:paraId="3FDC70E9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создания Вооруженных Сил России. Организация вооруженных сил Московского государства в XIV—XV веках. Военная реформа Ивана Грозного в середине XVI века. Военная реформа Петра I, создание регулярной армии, ее особенности. Военные реформы в России во второй половине XIX века, создание массовой армии. Создание советских Вооруженных Сил, их структура и предназначение. Основные предпосылки проведения военной реформы ВС РФ. Функции и основные задачи современных Вооруженных Сил России, их роль и место в системе обеспечения национальной безопасности. Реформа Вооруженных Сил.</w:t>
      </w:r>
    </w:p>
    <w:p w14:paraId="06E46AAC" w14:textId="77777777" w:rsid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Вооруженных Сил Российской Федерации. Виды и рода войск Вооруженных Сил Российской Федерации. Воинские должности и звания в Вооруженных Силах Российской Федерации. Воинские звания военнослужащих. Военная форма одежды и знаки различия военнослужащих.</w:t>
      </w:r>
    </w:p>
    <w:p w14:paraId="03DCFBAA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Организационная структура Вооруженных Сил. Виды Вооруженных Сил Российской Федерации, рода Вооруженных Сил Российской Федерации, рода войск. Сухопутные войска: история создания, предназначение, структура. Военно-Воздушные Силы: история создания, предназначение, структура. Военно-Морской Флот, история создания, предназначение, структура. Ракетные войска стратегического назначения: история создания, предназначение, </w:t>
      </w: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структура. Космические войска: история создания, предназначение, структура. Воздушно-десантные войска: история создания, предназначение, структура. Другие войска: пограничные войска Федеральной службы безопасности Российской Федерации, внутренние войска Министерства внутренних дел Российской Федерации, железнодорожные войска Российской Федерации, войска гражданской обороны МЧС России. Их состав и предназначение.</w:t>
      </w:r>
    </w:p>
    <w:p w14:paraId="4FAF5E8E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Боевые традиции Вооруженных Сил России. Патриотизм и верность воинскому долгу – основные качества защитника Отечества. Воинский долг – обязанность Отечеству по его вооруженной защите. Дни воинской славы России – дни славных побед. Основные формы увековечения памяти российских воинов, отличившихся в сражениях, связанных с днями воинской славы России. Дружба, войсковое товарищество –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подразделений. Войсковое товарищество – боевая традиция Российской армии и флота.</w:t>
      </w:r>
    </w:p>
    <w:p w14:paraId="15CB5776" w14:textId="77777777" w:rsid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Символы воинской чести. Боевое Знамя воинской части – символ воинской чести, доблести и славы. Ордена – почетные награды за воинские отличия и заслуги в бою и военной службе. Ритуалы Вооруженных Сил Российской Федерации. Ритуал приведения к военной присяге. Ритуал вручения Боевого знамени воинской части. Вручение личному составу вооружения и военной техники. Проводы военнослужащих, уволенных в запас или отставку.</w:t>
      </w:r>
    </w:p>
    <w:p w14:paraId="34E7169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Вооруженных Сил Российской Федерации. Войска, воинские формирования, службы, которые привлекаются к обороне страны.</w:t>
      </w:r>
    </w:p>
    <w:p w14:paraId="205A9F0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Составляющие воинской обязанности в мирное и военное время. Организация воинского учета. Подготовка граждан к военной службе. Заключение комиссии по результатам медицинского освидетельствования о годности гражданина к военной службе.</w:t>
      </w:r>
    </w:p>
    <w:p w14:paraId="4F94D41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военно-учетным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</w:t>
      </w:r>
    </w:p>
    <w:p w14:paraId="1B9A82A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Вооруженные Силы Российской Федерации - гарант обеспечения национальной безопасности Российской Федерации. История создания </w:t>
      </w: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армии. Победа в Великой Отечественной войне (1941 - 1945). Вооруженные Силы Советского Союза в 1946 - 1991 гг. Вооруженные Силы Российской Федерации (созданы в 1992 г.).</w:t>
      </w:r>
    </w:p>
    <w:p w14:paraId="11930EE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интересы Российской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Гибридная война и способы противодействия ей.</w:t>
      </w:r>
    </w:p>
    <w:p w14:paraId="51AF32F1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 Вооруженных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"ЮНАРМИЯ". Модернизация вооружения, военной и специальной техники в Вооруженных Силах Российской Федерации. Требования к кандидатам на прохождение военной службы в научной роте.</w:t>
      </w:r>
    </w:p>
    <w:p w14:paraId="494239E4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Военно-профессиональная деятельность.</w:t>
      </w:r>
    </w:p>
    <w:p w14:paraId="0CB3C0B7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Воинская обязанность. Основные понятия о воинской обязанности.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на воинский учет.</w:t>
      </w:r>
    </w:p>
    <w:p w14:paraId="66F4DAA2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</w:r>
    </w:p>
    <w:p w14:paraId="5A7474DB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 </w:t>
      </w:r>
    </w:p>
    <w:p w14:paraId="40B3E700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</w:r>
    </w:p>
    <w:p w14:paraId="50B1C4FD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 </w:t>
      </w:r>
    </w:p>
    <w:p w14:paraId="4EDEFD85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права и обязанности военнослужащих. Виды ответственности, установленной для военнослужащих (дисциплинарная, административная, гражданско-правовая, материальная, уголовная). Соблюдение норм международного гуманитарного права.</w:t>
      </w:r>
    </w:p>
    <w:p w14:paraId="5BB0A876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Военнослужащий – защитник своего Отечества. Основные качества личности военнослужащего: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Виды воинской деятельности и их особенности. Особенности воинской деятельности в различных видах Вооруженных Сил и родах войск. Требования к психическим и морально-этическим качествам призывника. Основные понятия о психологической совместимости членов воинского коллектива (экипажа, боевого расчета). 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</w:t>
      </w:r>
    </w:p>
    <w:p w14:paraId="233BAC35" w14:textId="77777777" w:rsidR="00951D83" w:rsidRPr="00951D83" w:rsidRDefault="00951D83" w:rsidP="00951D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Единоначалие – принцип строительства Вооруженных Сил Российской Федерации. Воинская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</w:t>
      </w:r>
    </w:p>
    <w:p w14:paraId="434A31F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офицерских кадров для Вооруженных Сил Российской Федерации, МВД России, ФСБ России, МЧС России.</w:t>
      </w:r>
    </w:p>
    <w:p w14:paraId="106B99DD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Воинские символы и традиции Вооруженных Сил Российской Федерации. Ордена Российской Федерации - знаки отличия, почетные государственные награды за особые заслуги.</w:t>
      </w:r>
    </w:p>
    <w:p w14:paraId="0AFA718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Традиции, ритуалы Вооруженных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14:paraId="44E305E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 подъема и спуска Государственного флага Российской Федерации. Вручение воинской части государственной награды.</w:t>
      </w:r>
    </w:p>
    <w:p w14:paraId="5465C33C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Защита населения Российской Федерации от опасных и чрезвычайных ситуаций.</w:t>
      </w:r>
    </w:p>
    <w:p w14:paraId="5EFFB29B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деятельности государства по защите населения от опасных и чрезвычайных ситуаций.</w:t>
      </w:r>
    </w:p>
    <w:p w14:paraId="1273CE09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14:paraId="7FB3EE0E" w14:textId="77777777" w:rsidR="00951D83" w:rsidRPr="00D27F12" w:rsidRDefault="00951D83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</w:r>
    </w:p>
    <w:p w14:paraId="34C0978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МЧС России.</w:t>
      </w:r>
    </w:p>
    <w:p w14:paraId="5B820D6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14:paraId="27490FD2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Гражданская оборона и ее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гражданской обороны. Правила поведения населения в зонах химического и радиационного загрязнения. Оказание первой помощи при поражении аварийно-химически опасными веществами. Правила поведения при угрозе чрезвычайных ситуаций, возникающих при ведении военных действий. Эвакуация гражданского населения и ее виды. Упреждающая и заблаговременная эвакуация. Общая и частичная эвакуация.</w:t>
      </w:r>
    </w:p>
    <w:p w14:paraId="38F0B83E" w14:textId="77777777" w:rsidR="00951D83" w:rsidRPr="00D27F12" w:rsidRDefault="00951D83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гражданской обороны в общеобразовательном учреждении, ее предназначение.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</w:t>
      </w:r>
    </w:p>
    <w:p w14:paraId="05D8EAE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индивидуальной защиты населения. Средства индивидуальной защиты органов дыхания и средства индивидуальной защиты кожи. Использование медицинских средств индивидуальной защиты.</w:t>
      </w:r>
    </w:p>
    <w:p w14:paraId="6DB88B9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14:paraId="5BCFFA5E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Аварийно-спасательные работы и другие неотложные работы в зоне поражения. Задачи аварийно-спасательных и неотложных работ. Приемы и способы выполнения спасательных работ. Соблюдение мер безопасности при работах.</w:t>
      </w:r>
    </w:p>
    <w:p w14:paraId="54C4D22C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Безопасность в природной среде и экологическая безопасность.</w:t>
      </w:r>
    </w:p>
    <w:p w14:paraId="1DBFBCA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опасности в природной среде. Основные правила безопасного поведения в лесу, в горах, на водоемах. Ориентирование на местности. Современные средства навигации (компас, GPS). Безопасность в автономных условиях.</w:t>
      </w:r>
    </w:p>
    <w:p w14:paraId="5FB4FDE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14:paraId="3D7D595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14:paraId="0CD930F5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по надзору в сфере защиты прав потребителей и благополучия человека (Роспотребнадзор). Федеральный закон от 10 января 2002 г. N 7-ФЗ "Об охране окружающей среды" (Собрание законодательства Российской Федерации, 2002, N 2, ст. 133; 2022, N 13, ст. 1960).</w:t>
      </w:r>
    </w:p>
    <w:p w14:paraId="0337CC06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защиты и предупреждения от экологических опасностей. Бытовые приборы контроля воздуха. TDS-метры (солемеры). Шумомеры. Люксметры. Бытовые дозиметры (радиометры). Бытовые нитратомеры.</w:t>
      </w:r>
    </w:p>
    <w:p w14:paraId="0E9AAB52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14:paraId="5EAB118D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противодействия экстремизму и терроризму.</w:t>
      </w:r>
    </w:p>
    <w:p w14:paraId="63CD37D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экстремистской деятельности. Внешние и внутренние экстремистские угрозы.</w:t>
      </w:r>
    </w:p>
    <w:p w14:paraId="52E5443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Деструктивные молодежные субкультуры и экстремистские объединения. Терроризм - крайняя форма экстремизма. Разновидности террористической деятельности.</w:t>
      </w:r>
    </w:p>
    <w:p w14:paraId="4076185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14:paraId="0D919EB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граждан за участие в экстремистской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14:paraId="2681F69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экстремизму и терроризму 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</w:r>
    </w:p>
    <w:p w14:paraId="62DEF113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государства, которые принимаются в соответствии с установленным уровнем террористической опасности.</w:t>
      </w:r>
    </w:p>
    <w:p w14:paraId="1DD3526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контртеррористической операции.</w:t>
      </w:r>
    </w:p>
    <w:p w14:paraId="4F0CED7E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 Технологический терроризм. Кибертерроризм.</w:t>
      </w:r>
    </w:p>
    <w:p w14:paraId="3DFFDDD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молодежных право- и леворадикальных сообществ. Радикальный ислам - опасное экстремистское течение. Как избежать вербовки в экстремистскую организацию.</w:t>
      </w:r>
    </w:p>
    <w:p w14:paraId="1BEDECCD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личной безопасности при вооруженном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может быть замаскировано взрывное устройство. Безопасное поведение в толпе. Безопасное поведение при захвате в заложники.</w:t>
      </w:r>
    </w:p>
    <w:p w14:paraId="11A245B3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7. Основы здорового образа жизни.</w:t>
      </w:r>
    </w:p>
    <w:p w14:paraId="1958939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Здоровый образ жизни как средство обеспечения благополучия личности. Государственная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14:paraId="76238842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Систематические занятия физической культурой и спортом. Выполнение нормативов ГТО. Основные составляющие здорового образа жизни. Главная цель здорового образа жизни - сохранение здоровья. Рациональное питание. Вредные привычки. Главное правило здорового образа жизни. Преимущества правило здорового образа жизни. Способы сохранения психического здоровья.</w:t>
      </w:r>
    </w:p>
    <w:p w14:paraId="4C2F3BD8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  <w:r w:rsidR="00951D83" w:rsidRPr="00951D83">
        <w:t xml:space="preserve"> </w:t>
      </w:r>
      <w:r w:rsidR="00951D83" w:rsidRPr="00951D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аспекты взаимоотношения полов. Основы семейного права в Российской Федерации. Права и обязанности родителей. Конвенция ООН «О правах ребенка». Брак и семья. Культура брачных отношений. Основные функции семьи.</w:t>
      </w:r>
    </w:p>
    <w:p w14:paraId="4B17AEA7" w14:textId="77777777" w:rsidR="00EA421B" w:rsidRPr="00EA421B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</w:r>
    </w:p>
    <w:p w14:paraId="669406B2" w14:textId="77777777" w:rsidR="00EA421B" w:rsidRPr="00EA421B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Курение и его влияние на состояние здоровья. Табачный дым и его составные части. Влияние курения на нервную систему, сердечно-сосудистую систему. Пассивное курение и его влияние на здоровье.</w:t>
      </w:r>
    </w:p>
    <w:p w14:paraId="57D1C62F" w14:textId="77777777" w:rsidR="00EA421B" w:rsidRPr="00D27F12" w:rsidRDefault="00EA421B" w:rsidP="00EA42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14:paraId="25ACEC04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Наркотизм - одна из главных угроз общественному здоровью.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14:paraId="75E7215A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 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Психоактивные вещества (ПАВ). Формирование индивидуального негативного отношения к наркотикам.</w:t>
      </w:r>
    </w:p>
    <w:p w14:paraId="3EF779F9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 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14:paraId="370F1E19" w14:textId="77777777" w:rsidR="00D27F12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медицинских знаний и оказание первой помощи.</w:t>
      </w:r>
    </w:p>
    <w:p w14:paraId="5A027A59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основ медицинских знаний.</w:t>
      </w:r>
    </w:p>
    <w:p w14:paraId="2C1C9D4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14:paraId="60CB34D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неинфекционных заболеваний. Как избежать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14:paraId="6EB6F9D7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Биологическая безопасность. Биолого-социальные чрезвычайные ситуации. Источник биолого-социальной чрезвычайной ситуации. 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 COVID-19. Правила профилактики коронавируса.</w:t>
      </w:r>
    </w:p>
    <w:p w14:paraId="7C9B8FDC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и правила ее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 беспомощном состоянии, без возможности получения помощи.</w:t>
      </w:r>
    </w:p>
    <w:p w14:paraId="76EAD45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14:paraId="29E123B0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при нарушениях сердечной деятельности.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14:paraId="3D22EA2F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14:paraId="7F7EDF58" w14:textId="77777777" w:rsidR="00D27F12" w:rsidRP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Составы аптечек для оказания первой помощи в различных условиях.</w:t>
      </w:r>
    </w:p>
    <w:p w14:paraId="414B1DBE" w14:textId="77777777" w:rsidR="00D27F12" w:rsidRDefault="00D27F12" w:rsidP="00D27F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способы переноски (транспортировки) пострадавших.</w:t>
      </w:r>
    </w:p>
    <w:p w14:paraId="79C0D5B7" w14:textId="77777777" w:rsidR="00D27F12" w:rsidRPr="00634FAA" w:rsidRDefault="00D27F12" w:rsidP="00D27F12">
      <w:pPr>
        <w:shd w:val="clear" w:color="auto" w:fill="FFFFFF"/>
        <w:autoSpaceDE w:val="0"/>
        <w:autoSpaceDN w:val="0"/>
        <w:adjustRightInd w:val="0"/>
        <w:spacing w:after="0"/>
        <w:ind w:right="-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 w:rsidR="00634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D27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34FAA" w:rsidRPr="00634F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Элементы начальной военной подготовки.</w:t>
      </w:r>
    </w:p>
    <w:p w14:paraId="75D3C98F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14:paraId="58E86B5C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Оружие пехотинца и правила обращения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</w:t>
      </w:r>
    </w:p>
    <w:p w14:paraId="676B7E5D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в современном общевойсковом бою. Состав и вооружение мотострелкового отделения на БМП. Инженерное оборудование позиции солдата. Одиночный окоп.</w:t>
      </w:r>
    </w:p>
    <w:p w14:paraId="21DB9CBD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передвижения в бою при действиях в пешем порядке.</w:t>
      </w:r>
    </w:p>
    <w:p w14:paraId="0118C82B" w14:textId="77777777" w:rsidR="00634FAA" w:rsidRPr="00634FAA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 и оказание первой помощи в бою. Фильтрующий противогаз. Респиратор. Общевойсковой защитный комплект (ОЗК). Табельные медицинские средства индивидуальной защиты. Первая помощь в бою. Различные способы переноски и оттаскивания раненых с поля боя.</w:t>
      </w:r>
    </w:p>
    <w:p w14:paraId="2EC3D45E" w14:textId="77777777" w:rsidR="00D27F12" w:rsidRPr="00D27F12" w:rsidRDefault="00634FAA" w:rsidP="00634FA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F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14:paraId="29B6DD36" w14:textId="77777777" w:rsidR="008308F6" w:rsidRDefault="008308F6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caps/>
          <w:sz w:val="28"/>
          <w:szCs w:val="28"/>
        </w:rPr>
        <w:br w:type="page"/>
      </w:r>
    </w:p>
    <w:p w14:paraId="67513565" w14:textId="77777777" w:rsidR="001B500D" w:rsidRPr="001B500D" w:rsidRDefault="001B500D" w:rsidP="001B500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8"/>
          <w:szCs w:val="28"/>
        </w:rPr>
      </w:pPr>
      <w:r w:rsidRPr="001B500D">
        <w:rPr>
          <w:caps/>
          <w:sz w:val="28"/>
          <w:szCs w:val="28"/>
        </w:rPr>
        <w:lastRenderedPageBreak/>
        <w:t>3. условия реализации УЧЕБНО</w:t>
      </w:r>
      <w:r w:rsidR="004939F3">
        <w:rPr>
          <w:caps/>
          <w:sz w:val="28"/>
          <w:szCs w:val="28"/>
        </w:rPr>
        <w:t>ГО</w:t>
      </w:r>
      <w:r w:rsidRPr="001B500D">
        <w:rPr>
          <w:caps/>
          <w:sz w:val="28"/>
          <w:szCs w:val="28"/>
        </w:rPr>
        <w:t xml:space="preserve"> </w:t>
      </w:r>
      <w:r w:rsidR="004939F3">
        <w:rPr>
          <w:caps/>
          <w:sz w:val="28"/>
          <w:szCs w:val="28"/>
        </w:rPr>
        <w:t>ПРЕДМЕТА</w:t>
      </w:r>
    </w:p>
    <w:p w14:paraId="317A64E8" w14:textId="77777777" w:rsidR="00E23705" w:rsidRDefault="00E23705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7DE828" w14:textId="77777777" w:rsidR="0060151C" w:rsidRPr="001B500D" w:rsidRDefault="001B500D" w:rsidP="0060151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C401222" w14:textId="77777777" w:rsidR="001B500D" w:rsidRPr="0060151C" w:rsidRDefault="00E23705" w:rsidP="001B50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>Наличие</w:t>
      </w:r>
      <w:r w:rsidR="001B500D" w:rsidRPr="0060151C">
        <w:rPr>
          <w:rFonts w:ascii="Times New Roman" w:eastAsia="SchoolBookCSanPin-Regular" w:hAnsi="Times New Roman" w:cs="Times New Roman"/>
          <w:sz w:val="28"/>
          <w:szCs w:val="28"/>
          <w:lang w:eastAsia="ru-RU"/>
        </w:rPr>
        <w:t xml:space="preserve"> кабинета основ безопасности жизнедеятельности для выполнения требований к уровню подготовки </w:t>
      </w:r>
      <w:r w:rsidR="001B500D"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B500D"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210486C2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45B2833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14:paraId="6C618EED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наглядные и экранно-звуковые пособия; </w:t>
      </w:r>
    </w:p>
    <w:p w14:paraId="75B51D25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-образцы средств пожаротушения;</w:t>
      </w:r>
    </w:p>
    <w:p w14:paraId="402C08CE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макет автомата Калашникова.</w:t>
      </w:r>
    </w:p>
    <w:p w14:paraId="745AA41E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14:paraId="54571892" w14:textId="77777777" w:rsidR="001B500D" w:rsidRPr="0060151C" w:rsidRDefault="001B500D" w:rsidP="001B50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персональный компьютер с лицензионным программным обеспечением и мультимедиапроектор (презентационный материал по темам).</w:t>
      </w:r>
    </w:p>
    <w:p w14:paraId="2C5674AE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0BC6F04F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9FDC9E8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14:paraId="4837C6DC" w14:textId="77777777" w:rsidR="001B500D" w:rsidRPr="0060151C" w:rsidRDefault="003758DE" w:rsidP="00F1035A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Косолапова Н.В. Основы безопасности жизнедеятельности  [Электронный ресурс]: учебник для студ. учреждений сред. проф. образования /Косолапова Н.В., Прокопенко Н.А.— 6-е изд.-  стер.-  Электрон. текстовые данные.- М. : Издательский центр «Академия», 20</w:t>
      </w:r>
      <w:r w:rsidR="0027231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758D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368 с. Режим доступа: http://www.academia-moscow.ru/catalogue/4831/184468/— ЭБС «Академия»</w:t>
      </w:r>
    </w:p>
    <w:p w14:paraId="1ED4D03F" w14:textId="77777777" w:rsidR="001B500D" w:rsidRPr="0060151C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1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14:paraId="6545D10F" w14:textId="77777777" w:rsidR="00272314" w:rsidRPr="00891525" w:rsidRDefault="00272314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25"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  <w:t xml:space="preserve">Архипенко, С. Н. Основы безопасности жизнедеятельности : курс лекций для СПО / С. Н. Архипенко, И. Б. Кабыткина, Е. В. Киреев ; под редакцией Е. В. Киреева. — Москва : Российский государственный университет правосудия, 2022. — 326 c. — ISBN 978-5-93916-904-2. — Текст : электронный // Цифровой образовательный ресурс IPR SMART : [сайт]. — URL: </w:t>
      </w:r>
      <w:r w:rsidRPr="00891525"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  <w:lastRenderedPageBreak/>
        <w:t>https://www.iprbookshop.ru/126132.html . — Режим доступа: для авторизир. пользователей</w:t>
      </w:r>
    </w:p>
    <w:p w14:paraId="427213ED" w14:textId="77777777" w:rsidR="00272314" w:rsidRPr="00891525" w:rsidRDefault="00272314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жизнедеятельности. Охрана труда : учеб. пособие / А. В. Фролов, Т. Н. Бакаева; под. общ. ред. А. В. Фролова. — 2-е изд., доп. и перераб. — Ростов н/Д.: Феникс, 2008. — 750 с.: ил. — (Высшее образование).</w:t>
      </w:r>
    </w:p>
    <w:p w14:paraId="2D733F05" w14:textId="77777777" w:rsidR="001B500D" w:rsidRPr="00891525" w:rsidRDefault="003758DE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жизнедеятельности. Государственная система обеспечения безопасности населения : учебное пособие для СПО / А. Н. Приешкина, М. А. Огородников, Е. Ю. Голубь, А. В. Седымов. — Саратов : Профобразование, 2020. — 76 c. — ISBN 978-5-4488-0743-5. — Текст : электронный // Электронно-библиотечная система IPR BOOKS : [сайт]. — URL: http://www.iprbookshop.ru/92323.html. — Режим доступа: для авторизир. пользователей</w:t>
      </w:r>
    </w:p>
    <w:p w14:paraId="39456714" w14:textId="77777777" w:rsidR="00272314" w:rsidRPr="00891525" w:rsidRDefault="00272314" w:rsidP="00F1035A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525"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  <w:t>Приешкина, А. Н. Основы безопасности жизнедеятельности. Обеспечение здорового образа жизни и основы медицинских знаний : учебное пособие для СПО / А. Н. Приешкина. — Саратов : Профобразование, 2020. — 92 c. — ISBN 978-5-4488-0740-4. — Текст : электронный // Цифровой образовательный ресурс IPR SMART : [сайт]. — URL: https://www.iprbookshop.ru/92324.html. — Режим доступа: для авторизир. пользователей. - DOI: https://doi.org/10.23682/92324</w:t>
      </w:r>
    </w:p>
    <w:p w14:paraId="36902FF3" w14:textId="77777777" w:rsidR="001B500D" w:rsidRPr="00891525" w:rsidRDefault="001B500D" w:rsidP="001B500D">
      <w:pPr>
        <w:autoSpaceDE w:val="0"/>
        <w:autoSpaceDN w:val="0"/>
        <w:adjustRightInd w:val="0"/>
        <w:spacing w:after="0" w:line="36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548C5445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mchs. gov. ru (сайт МЧС РФ).</w:t>
      </w:r>
    </w:p>
    <w:p w14:paraId="2689B07D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mvd. ru (сайт МВД РФ).</w:t>
      </w:r>
    </w:p>
    <w:p w14:paraId="0B446196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mil. ru (сайт Минобороны).</w:t>
      </w:r>
    </w:p>
    <w:p w14:paraId="5960777B" w14:textId="77777777" w:rsidR="001B500D" w:rsidRPr="00891525" w:rsidRDefault="001B500D" w:rsidP="001B500D">
      <w:pPr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www. fsb. ru (сайт ФСБ РФ).</w:t>
      </w:r>
    </w:p>
    <w:p w14:paraId="64D4882B" w14:textId="77777777" w:rsidR="00E23705" w:rsidRPr="00891525" w:rsidRDefault="00E23705">
      <w:pP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891525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br w:type="page"/>
      </w:r>
    </w:p>
    <w:p w14:paraId="4878B555" w14:textId="77777777" w:rsidR="001B500D" w:rsidRPr="001B500D" w:rsidRDefault="001B500D" w:rsidP="001B5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4. 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ПРЕДМЕТА</w:t>
      </w:r>
    </w:p>
    <w:p w14:paraId="59D1644E" w14:textId="77777777" w:rsidR="001B500D" w:rsidRPr="001B500D" w:rsidRDefault="001B500D" w:rsidP="00E2370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и оценка результатов освоения учебно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Pr="001B50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2"/>
        <w:gridCol w:w="4499"/>
      </w:tblGrid>
      <w:tr w:rsidR="004037AA" w:rsidRPr="004037AA" w14:paraId="1B1549E9" w14:textId="77777777" w:rsidTr="00272314">
        <w:tc>
          <w:tcPr>
            <w:tcW w:w="5352" w:type="dxa"/>
            <w:vAlign w:val="center"/>
          </w:tcPr>
          <w:p w14:paraId="5101E9CA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3" w:name="_Hlk157164586"/>
            <w:r w:rsidRPr="00403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5172C1F9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  <w:vAlign w:val="center"/>
          </w:tcPr>
          <w:p w14:paraId="3A885442" w14:textId="77777777" w:rsidR="004037AA" w:rsidRPr="004037AA" w:rsidRDefault="004037AA" w:rsidP="00403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037AA" w:rsidRPr="004037AA" w14:paraId="78FBAB52" w14:textId="77777777" w:rsidTr="00272314">
        <w:tc>
          <w:tcPr>
            <w:tcW w:w="5352" w:type="dxa"/>
          </w:tcPr>
          <w:p w14:paraId="1AC132A2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4499" w:type="dxa"/>
            <w:vMerge w:val="restart"/>
          </w:tcPr>
          <w:p w14:paraId="00C0332B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Кейс-задание;</w:t>
            </w:r>
          </w:p>
          <w:p w14:paraId="6877A294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Задание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исследование;</w:t>
            </w:r>
          </w:p>
          <w:p w14:paraId="50A4FD2E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Задание-эксперимент;</w:t>
            </w:r>
          </w:p>
          <w:p w14:paraId="6491A4DA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Фронтальный</w:t>
            </w:r>
          </w:p>
          <w:p w14:paraId="426E228D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опрос;</w:t>
            </w:r>
          </w:p>
          <w:p w14:paraId="16304F85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Терминологический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диктант;</w:t>
            </w:r>
          </w:p>
          <w:p w14:paraId="5667620E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Защита алгоритма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оказания первой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помощи;</w:t>
            </w:r>
          </w:p>
          <w:p w14:paraId="57298A87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Защита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презентаций;</w:t>
            </w:r>
          </w:p>
          <w:p w14:paraId="6FB435E8" w14:textId="77777777" w:rsidR="004A1A23" w:rsidRPr="004A1A23" w:rsidRDefault="004A1A23" w:rsidP="004A1A23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A23">
              <w:rPr>
                <w:rFonts w:ascii="Times New Roman" w:eastAsia="Times New Roman" w:hAnsi="Times New Roman" w:cs="Times New Roman"/>
                <w:lang w:eastAsia="ru-RU"/>
              </w:rPr>
              <w:t>- Тестирование;</w:t>
            </w:r>
          </w:p>
          <w:p w14:paraId="6F84EF74" w14:textId="77777777" w:rsidR="004037AA" w:rsidRPr="004037AA" w:rsidRDefault="004037AA" w:rsidP="004037A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4" w:name="_Toc6847762"/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 xml:space="preserve">Промежуточная аттестация- </w:t>
            </w:r>
            <w:r w:rsidR="00A60A0E">
              <w:rPr>
                <w:rFonts w:ascii="Times New Roman" w:eastAsia="Times New Roman" w:hAnsi="Times New Roman" w:cs="Times New Roman"/>
                <w:lang w:eastAsia="ru-RU"/>
              </w:rPr>
              <w:t>дифференцированный зачет</w:t>
            </w:r>
          </w:p>
          <w:bookmarkEnd w:id="24"/>
          <w:p w14:paraId="59E31DD0" w14:textId="77777777" w:rsidR="004037AA" w:rsidRPr="004037AA" w:rsidRDefault="004037AA" w:rsidP="004037A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664D69E1" w14:textId="77777777" w:rsidTr="00272314">
        <w:tc>
          <w:tcPr>
            <w:tcW w:w="5352" w:type="dxa"/>
          </w:tcPr>
          <w:p w14:paraId="69E8652B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4499" w:type="dxa"/>
            <w:vMerge/>
          </w:tcPr>
          <w:p w14:paraId="137E108B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04E45BEE" w14:textId="77777777" w:rsidTr="00272314">
        <w:tc>
          <w:tcPr>
            <w:tcW w:w="5352" w:type="dxa"/>
          </w:tcPr>
          <w:p w14:paraId="42E3BE38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4499" w:type="dxa"/>
            <w:vMerge/>
          </w:tcPr>
          <w:p w14:paraId="3605503F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0997547B" w14:textId="77777777" w:rsidTr="00272314">
        <w:tc>
          <w:tcPr>
            <w:tcW w:w="5352" w:type="dxa"/>
          </w:tcPr>
          <w:p w14:paraId="47A7612C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4499" w:type="dxa"/>
            <w:vMerge/>
          </w:tcPr>
          <w:p w14:paraId="7B47B929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3BC506E2" w14:textId="77777777" w:rsidTr="00272314">
        <w:tc>
          <w:tcPr>
            <w:tcW w:w="5352" w:type="dxa"/>
          </w:tcPr>
          <w:p w14:paraId="0D90AC75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4499" w:type="dxa"/>
            <w:vMerge/>
          </w:tcPr>
          <w:p w14:paraId="0234B9B5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442A5166" w14:textId="77777777" w:rsidTr="00272314">
        <w:tc>
          <w:tcPr>
            <w:tcW w:w="5352" w:type="dxa"/>
          </w:tcPr>
          <w:p w14:paraId="10A5D370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 xml:space="preserve">ПР6)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</w:t>
            </w: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насилия в социальном взаимодействии;</w:t>
            </w:r>
          </w:p>
        </w:tc>
        <w:tc>
          <w:tcPr>
            <w:tcW w:w="4499" w:type="dxa"/>
            <w:vMerge/>
          </w:tcPr>
          <w:p w14:paraId="44AD372B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2ED48983" w14:textId="77777777" w:rsidTr="00272314">
        <w:tc>
          <w:tcPr>
            <w:tcW w:w="5352" w:type="dxa"/>
          </w:tcPr>
          <w:p w14:paraId="26819BA9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4499" w:type="dxa"/>
            <w:vMerge/>
          </w:tcPr>
          <w:p w14:paraId="553D618F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02576053" w14:textId="77777777" w:rsidTr="00272314">
        <w:tc>
          <w:tcPr>
            <w:tcW w:w="5352" w:type="dxa"/>
          </w:tcPr>
          <w:p w14:paraId="2AAC22E9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4499" w:type="dxa"/>
            <w:vMerge/>
          </w:tcPr>
          <w:p w14:paraId="28C40097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298580B5" w14:textId="77777777" w:rsidTr="00272314">
        <w:tc>
          <w:tcPr>
            <w:tcW w:w="5352" w:type="dxa"/>
          </w:tcPr>
          <w:p w14:paraId="6D16FDDB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4499" w:type="dxa"/>
            <w:vMerge/>
          </w:tcPr>
          <w:p w14:paraId="2615B31F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48849B82" w14:textId="77777777" w:rsidTr="00272314">
        <w:tc>
          <w:tcPr>
            <w:tcW w:w="5352" w:type="dxa"/>
          </w:tcPr>
          <w:p w14:paraId="01A76E6F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</w:tc>
        <w:tc>
          <w:tcPr>
            <w:tcW w:w="4499" w:type="dxa"/>
            <w:vMerge/>
          </w:tcPr>
          <w:p w14:paraId="0F44412A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1BB823D2" w14:textId="77777777" w:rsidTr="00272314">
        <w:tc>
          <w:tcPr>
            <w:tcW w:w="5352" w:type="dxa"/>
          </w:tcPr>
          <w:p w14:paraId="224EB8DC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4499" w:type="dxa"/>
            <w:vMerge/>
          </w:tcPr>
          <w:p w14:paraId="41169DFF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037AA" w:rsidRPr="004037AA" w14:paraId="335E46F8" w14:textId="77777777" w:rsidTr="00272314">
        <w:tc>
          <w:tcPr>
            <w:tcW w:w="5352" w:type="dxa"/>
          </w:tcPr>
          <w:p w14:paraId="0242DD26" w14:textId="77777777" w:rsidR="004037AA" w:rsidRPr="004037AA" w:rsidRDefault="004037AA" w:rsidP="00403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7AA">
              <w:rPr>
                <w:rFonts w:ascii="Times New Roman" w:eastAsia="Times New Roman" w:hAnsi="Times New Roman" w:cs="Times New Roman"/>
                <w:lang w:eastAsia="ru-RU"/>
              </w:rPr>
              <w:t>ПР12)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</w:t>
            </w:r>
          </w:p>
        </w:tc>
        <w:tc>
          <w:tcPr>
            <w:tcW w:w="4499" w:type="dxa"/>
            <w:vMerge/>
          </w:tcPr>
          <w:p w14:paraId="5A2AB493" w14:textId="77777777" w:rsidR="004037AA" w:rsidRPr="004037AA" w:rsidRDefault="004037AA" w:rsidP="004037A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23"/>
    </w:tbl>
    <w:p w14:paraId="5EFDBBAD" w14:textId="77777777" w:rsidR="00415962" w:rsidRPr="00415962" w:rsidRDefault="00415962" w:rsidP="0060151C">
      <w:pPr>
        <w:rPr>
          <w:rFonts w:ascii="Times New Roman" w:eastAsia="Times New Roman" w:hAnsi="Times New Roman" w:cs="Times New Roman"/>
          <w:vanish/>
          <w:sz w:val="28"/>
          <w:szCs w:val="28"/>
          <w:lang w:eastAsia="ru-RU"/>
          <w:specVanish/>
        </w:rPr>
      </w:pPr>
    </w:p>
    <w:p w14:paraId="48D369E0" w14:textId="77777777" w:rsidR="00415962" w:rsidRDefault="00415962" w:rsidP="004159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B846C3" w14:textId="77777777" w:rsidR="00415962" w:rsidRDefault="00415962" w:rsidP="004159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2A979" w14:textId="77777777" w:rsidR="00415962" w:rsidRDefault="00415962" w:rsidP="004159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8"/>
      </w:tblGrid>
      <w:tr w:rsidR="00415962" w14:paraId="4D53FE8D" w14:textId="77777777" w:rsidTr="0041596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B2898F" w14:textId="77777777" w:rsidR="00415962" w:rsidRDefault="00415962">
            <w:pPr>
              <w:pStyle w:val="a3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15962" w14:paraId="6CF67BC9" w14:textId="77777777" w:rsidTr="0041596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8"/>
            </w:tblGrid>
            <w:tr w:rsidR="00415962" w14:paraId="12A9C50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594BA1" w14:textId="3F110B6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lastRenderedPageBreak/>
                    <w:drawing>
                      <wp:inline distT="0" distB="0" distL="0" distR="0" wp14:anchorId="31B5C77B" wp14:editId="67CADB1C">
                        <wp:extent cx="381000" cy="381000"/>
                        <wp:effectExtent l="0" t="0" r="0" b="0"/>
                        <wp:docPr id="79699225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r:link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EB72240" w14:textId="77777777" w:rsidR="00415962" w:rsidRDefault="00415962">
                  <w:pPr>
                    <w:pStyle w:val="a3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5F82D81" w14:textId="77777777" w:rsidR="00415962" w:rsidRDefault="0041596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15962" w14:paraId="2B2538AA" w14:textId="77777777" w:rsidTr="0041596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F7CAA0" w14:textId="77777777" w:rsidR="00415962" w:rsidRDefault="00415962">
            <w:pPr>
              <w:pStyle w:val="a3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15962" w14:paraId="5CEC2DC5" w14:textId="77777777" w:rsidTr="0041596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9"/>
            </w:tblGrid>
            <w:tr w:rsidR="00415962" w14:paraId="456088B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DFB91BF" w14:textId="77777777" w:rsidR="00415962" w:rsidRDefault="00415962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132ADF" w14:textId="77777777" w:rsidR="00415962" w:rsidRDefault="0041596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15962" w14:paraId="4A8C02ED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6A07A3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B3B74E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15962" w14:paraId="2C1A177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5924E5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E96D7D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15962" w14:paraId="5AF2E53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03463E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AA5E5D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15962" w14:paraId="184F3E6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501E99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B2AACD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15962" w14:paraId="447CE5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1AF880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BC079D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15962" w14:paraId="29F816F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8EAC44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737263" w14:textId="77777777" w:rsidR="00415962" w:rsidRDefault="0041596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14:55:11 UTC+05</w:t>
                  </w:r>
                </w:p>
              </w:tc>
            </w:tr>
          </w:tbl>
          <w:p w14:paraId="2D958A6C" w14:textId="77777777" w:rsidR="00415962" w:rsidRDefault="0041596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BA4C4EB" w14:textId="77777777" w:rsidR="00415962" w:rsidRDefault="00415962" w:rsidP="00415962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2D56139" w14:textId="737FA325" w:rsidR="0060151C" w:rsidRDefault="0060151C" w:rsidP="004159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51C" w:rsidSect="00406F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BA4E" w14:textId="77777777" w:rsidR="00406F4F" w:rsidRDefault="00406F4F" w:rsidP="000B5CC2">
      <w:pPr>
        <w:spacing w:after="0" w:line="240" w:lineRule="auto"/>
      </w:pPr>
      <w:r>
        <w:separator/>
      </w:r>
    </w:p>
  </w:endnote>
  <w:endnote w:type="continuationSeparator" w:id="0">
    <w:p w14:paraId="0FDF6D2B" w14:textId="77777777" w:rsidR="00406F4F" w:rsidRDefault="00406F4F" w:rsidP="000B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F6E7" w14:textId="77777777" w:rsidR="00415962" w:rsidRDefault="004159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6328" w14:textId="77777777" w:rsidR="00415962" w:rsidRDefault="0041596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AF62" w14:textId="77777777" w:rsidR="00415962" w:rsidRDefault="004159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0E040" w14:textId="77777777" w:rsidR="00406F4F" w:rsidRDefault="00406F4F" w:rsidP="000B5CC2">
      <w:pPr>
        <w:spacing w:after="0" w:line="240" w:lineRule="auto"/>
      </w:pPr>
      <w:r>
        <w:separator/>
      </w:r>
    </w:p>
  </w:footnote>
  <w:footnote w:type="continuationSeparator" w:id="0">
    <w:p w14:paraId="10558C13" w14:textId="77777777" w:rsidR="00406F4F" w:rsidRDefault="00406F4F" w:rsidP="000B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D801" w14:textId="77777777" w:rsidR="00415962" w:rsidRDefault="0041596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04BF" w14:textId="7B184141" w:rsidR="00415962" w:rsidRDefault="00415962">
    <w:pPr>
      <w:pStyle w:val="a4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24958" w14:textId="77777777" w:rsidR="00415962" w:rsidRDefault="0041596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8A81715"/>
    <w:multiLevelType w:val="hybridMultilevel"/>
    <w:tmpl w:val="AF060614"/>
    <w:numStyleLink w:val="1"/>
  </w:abstractNum>
  <w:abstractNum w:abstractNumId="2" w15:restartNumberingAfterBreak="0">
    <w:nsid w:val="3009052B"/>
    <w:multiLevelType w:val="hybridMultilevel"/>
    <w:tmpl w:val="FC249B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6400E6FA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736052083">
    <w:abstractNumId w:val="2"/>
  </w:num>
  <w:num w:numId="2" w16cid:durableId="1213615962">
    <w:abstractNumId w:val="5"/>
  </w:num>
  <w:num w:numId="3" w16cid:durableId="1265771619">
    <w:abstractNumId w:val="0"/>
  </w:num>
  <w:num w:numId="4" w16cid:durableId="1553079174">
    <w:abstractNumId w:val="3"/>
  </w:num>
  <w:num w:numId="5" w16cid:durableId="1843817201">
    <w:abstractNumId w:val="4"/>
  </w:num>
  <w:num w:numId="6" w16cid:durableId="515735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51C"/>
    <w:rsid w:val="00001B22"/>
    <w:rsid w:val="00010129"/>
    <w:rsid w:val="00057A18"/>
    <w:rsid w:val="00066033"/>
    <w:rsid w:val="00097C4C"/>
    <w:rsid w:val="000A1843"/>
    <w:rsid w:val="000B5CC2"/>
    <w:rsid w:val="000C271A"/>
    <w:rsid w:val="0012518D"/>
    <w:rsid w:val="00146FBE"/>
    <w:rsid w:val="00156AF9"/>
    <w:rsid w:val="00161C1D"/>
    <w:rsid w:val="00161CD0"/>
    <w:rsid w:val="00166530"/>
    <w:rsid w:val="001A11B0"/>
    <w:rsid w:val="001A4ABC"/>
    <w:rsid w:val="001B500D"/>
    <w:rsid w:val="001E7A52"/>
    <w:rsid w:val="002217C0"/>
    <w:rsid w:val="00251C02"/>
    <w:rsid w:val="00272314"/>
    <w:rsid w:val="002C1838"/>
    <w:rsid w:val="002F0D68"/>
    <w:rsid w:val="002F0E40"/>
    <w:rsid w:val="00323607"/>
    <w:rsid w:val="0032548A"/>
    <w:rsid w:val="003537DF"/>
    <w:rsid w:val="00362445"/>
    <w:rsid w:val="00362ABA"/>
    <w:rsid w:val="003758DE"/>
    <w:rsid w:val="003A2678"/>
    <w:rsid w:val="003A6B95"/>
    <w:rsid w:val="003D62AF"/>
    <w:rsid w:val="003E7422"/>
    <w:rsid w:val="003F6188"/>
    <w:rsid w:val="004037AA"/>
    <w:rsid w:val="00406F4F"/>
    <w:rsid w:val="00414EDE"/>
    <w:rsid w:val="00415962"/>
    <w:rsid w:val="00422670"/>
    <w:rsid w:val="004910E9"/>
    <w:rsid w:val="004939F3"/>
    <w:rsid w:val="004A1A23"/>
    <w:rsid w:val="004A2216"/>
    <w:rsid w:val="004A6A93"/>
    <w:rsid w:val="004C2AE8"/>
    <w:rsid w:val="0050217E"/>
    <w:rsid w:val="00570913"/>
    <w:rsid w:val="00580F41"/>
    <w:rsid w:val="00584D27"/>
    <w:rsid w:val="005A38B9"/>
    <w:rsid w:val="0060151C"/>
    <w:rsid w:val="006277E0"/>
    <w:rsid w:val="00634FAA"/>
    <w:rsid w:val="0065056E"/>
    <w:rsid w:val="00661CFE"/>
    <w:rsid w:val="006A631F"/>
    <w:rsid w:val="006A6C5D"/>
    <w:rsid w:val="00712C1A"/>
    <w:rsid w:val="007153E8"/>
    <w:rsid w:val="0072268A"/>
    <w:rsid w:val="00731E0E"/>
    <w:rsid w:val="007464BC"/>
    <w:rsid w:val="007958B0"/>
    <w:rsid w:val="007B2BCD"/>
    <w:rsid w:val="007C4066"/>
    <w:rsid w:val="007F2D62"/>
    <w:rsid w:val="00801EDA"/>
    <w:rsid w:val="0082182A"/>
    <w:rsid w:val="008308F6"/>
    <w:rsid w:val="00891525"/>
    <w:rsid w:val="008922ED"/>
    <w:rsid w:val="008945E6"/>
    <w:rsid w:val="00925041"/>
    <w:rsid w:val="00951D83"/>
    <w:rsid w:val="00961A7D"/>
    <w:rsid w:val="00964049"/>
    <w:rsid w:val="009641C1"/>
    <w:rsid w:val="00986B9C"/>
    <w:rsid w:val="009A3CFE"/>
    <w:rsid w:val="009A6A43"/>
    <w:rsid w:val="009B0173"/>
    <w:rsid w:val="009C4F1D"/>
    <w:rsid w:val="009D39E5"/>
    <w:rsid w:val="009D4418"/>
    <w:rsid w:val="00A032D4"/>
    <w:rsid w:val="00A07E8A"/>
    <w:rsid w:val="00A5237E"/>
    <w:rsid w:val="00A60A0E"/>
    <w:rsid w:val="00AA42DE"/>
    <w:rsid w:val="00AC36BF"/>
    <w:rsid w:val="00B64730"/>
    <w:rsid w:val="00B90643"/>
    <w:rsid w:val="00BC5E75"/>
    <w:rsid w:val="00BD47E6"/>
    <w:rsid w:val="00BE626E"/>
    <w:rsid w:val="00BF3244"/>
    <w:rsid w:val="00BF5D47"/>
    <w:rsid w:val="00C104B7"/>
    <w:rsid w:val="00C1095A"/>
    <w:rsid w:val="00C5279A"/>
    <w:rsid w:val="00C835E4"/>
    <w:rsid w:val="00C94399"/>
    <w:rsid w:val="00CA5240"/>
    <w:rsid w:val="00CB0201"/>
    <w:rsid w:val="00D273F9"/>
    <w:rsid w:val="00D27F12"/>
    <w:rsid w:val="00D45DEB"/>
    <w:rsid w:val="00D72660"/>
    <w:rsid w:val="00DC072D"/>
    <w:rsid w:val="00DC4AD7"/>
    <w:rsid w:val="00DC5A06"/>
    <w:rsid w:val="00DD659A"/>
    <w:rsid w:val="00DD7EE5"/>
    <w:rsid w:val="00DE0A93"/>
    <w:rsid w:val="00DE7841"/>
    <w:rsid w:val="00DF74CC"/>
    <w:rsid w:val="00E16481"/>
    <w:rsid w:val="00E171C7"/>
    <w:rsid w:val="00E23705"/>
    <w:rsid w:val="00E2565F"/>
    <w:rsid w:val="00E362F0"/>
    <w:rsid w:val="00E37BC3"/>
    <w:rsid w:val="00E402E0"/>
    <w:rsid w:val="00E475D0"/>
    <w:rsid w:val="00EA421B"/>
    <w:rsid w:val="00EC7526"/>
    <w:rsid w:val="00ED3AE3"/>
    <w:rsid w:val="00ED6D3D"/>
    <w:rsid w:val="00F1035A"/>
    <w:rsid w:val="00F31510"/>
    <w:rsid w:val="00FD0BFF"/>
    <w:rsid w:val="00FD2566"/>
    <w:rsid w:val="00F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ADB4F"/>
  <w15:docId w15:val="{8F583779-925D-4B62-8D81-54A2F0C6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F12"/>
  </w:style>
  <w:style w:type="paragraph" w:styleId="10">
    <w:name w:val="heading 1"/>
    <w:basedOn w:val="a"/>
    <w:link w:val="11"/>
    <w:qFormat/>
    <w:rsid w:val="001B50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1B50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">
    <w:name w:val="Знак2"/>
    <w:basedOn w:val="a"/>
    <w:rsid w:val="001B5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rsid w:val="001B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5CC2"/>
  </w:style>
  <w:style w:type="paragraph" w:styleId="a6">
    <w:name w:val="footer"/>
    <w:basedOn w:val="a"/>
    <w:link w:val="a7"/>
    <w:uiPriority w:val="99"/>
    <w:unhideWhenUsed/>
    <w:rsid w:val="000B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5CC2"/>
  </w:style>
  <w:style w:type="paragraph" w:styleId="a8">
    <w:name w:val="Balloon Text"/>
    <w:basedOn w:val="a"/>
    <w:link w:val="a9"/>
    <w:uiPriority w:val="99"/>
    <w:semiHidden/>
    <w:unhideWhenUsed/>
    <w:rsid w:val="00BD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7E6"/>
    <w:rPr>
      <w:rFonts w:ascii="Tahoma" w:hAnsi="Tahoma" w:cs="Tahoma"/>
      <w:sz w:val="16"/>
      <w:szCs w:val="16"/>
    </w:rPr>
  </w:style>
  <w:style w:type="numbering" w:customStyle="1" w:styleId="1">
    <w:name w:val="Импортированный стиль 1"/>
    <w:rsid w:val="0042267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C\AppData\Local\Temp\logo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9420</Words>
  <Characters>53695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PC</cp:lastModifiedBy>
  <cp:revision>2</cp:revision>
  <cp:lastPrinted>2024-01-29T09:55:00Z</cp:lastPrinted>
  <dcterms:created xsi:type="dcterms:W3CDTF">2024-03-21T12:36:00Z</dcterms:created>
  <dcterms:modified xsi:type="dcterms:W3CDTF">2024-03-21T12:36:00Z</dcterms:modified>
</cp:coreProperties>
</file>