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0F22F6" w:rsidRPr="00B27CAA" w14:paraId="6B6AF8EA" w14:textId="77777777" w:rsidTr="0069036C">
        <w:tc>
          <w:tcPr>
            <w:tcW w:w="4860" w:type="dxa"/>
          </w:tcPr>
          <w:p w14:paraId="20E023D1" w14:textId="17BA2F45" w:rsidR="000F22F6" w:rsidRPr="00B27CAA" w:rsidRDefault="000F22F6" w:rsidP="000F22F6">
            <w:pPr>
              <w:suppressAutoHyphens/>
              <w:spacing w:after="0" w:line="240" w:lineRule="auto"/>
              <w:rPr>
                <w:rFonts w:ascii="Times New Roman" w:hAnsi="Times New Roman"/>
                <w:noProof/>
                <w:sz w:val="24"/>
                <w:szCs w:val="24"/>
              </w:rPr>
            </w:pPr>
          </w:p>
        </w:tc>
        <w:tc>
          <w:tcPr>
            <w:tcW w:w="4710" w:type="dxa"/>
          </w:tcPr>
          <w:p w14:paraId="51CAC817" w14:textId="77298500" w:rsidR="000F22F6" w:rsidRPr="00B27CAA" w:rsidRDefault="000F22F6" w:rsidP="000F22F6">
            <w:pPr>
              <w:spacing w:after="0" w:line="240" w:lineRule="auto"/>
              <w:rPr>
                <w:rFonts w:ascii="Times New Roman" w:hAnsi="Times New Roman"/>
                <w:sz w:val="24"/>
                <w:szCs w:val="24"/>
              </w:rPr>
            </w:pPr>
            <w:r w:rsidRPr="00936750">
              <w:rPr>
                <w:rFonts w:ascii="Times New Roman" w:hAnsi="Times New Roman"/>
                <w:sz w:val="24"/>
                <w:szCs w:val="24"/>
              </w:rPr>
              <w:t>УТВЕРЖДЕНА</w:t>
            </w:r>
          </w:p>
        </w:tc>
      </w:tr>
      <w:tr w:rsidR="000F22F6" w:rsidRPr="00B27CAA" w14:paraId="6B0BAD39" w14:textId="77777777" w:rsidTr="0069036C">
        <w:tc>
          <w:tcPr>
            <w:tcW w:w="4860" w:type="dxa"/>
          </w:tcPr>
          <w:p w14:paraId="01DC0BB1" w14:textId="5CB435BE" w:rsidR="000F22F6" w:rsidRPr="00B27CAA" w:rsidRDefault="000F22F6" w:rsidP="000F22F6">
            <w:pPr>
              <w:suppressAutoHyphens/>
              <w:spacing w:after="0" w:line="240" w:lineRule="auto"/>
              <w:rPr>
                <w:rFonts w:ascii="Times New Roman" w:hAnsi="Times New Roman"/>
                <w:noProof/>
                <w:sz w:val="24"/>
                <w:szCs w:val="24"/>
              </w:rPr>
            </w:pPr>
          </w:p>
        </w:tc>
        <w:tc>
          <w:tcPr>
            <w:tcW w:w="4710" w:type="dxa"/>
          </w:tcPr>
          <w:p w14:paraId="71B94151" w14:textId="4D955547" w:rsidR="000F22F6" w:rsidRPr="00B27CAA" w:rsidRDefault="000F22F6" w:rsidP="000F22F6">
            <w:pPr>
              <w:spacing w:after="0" w:line="240" w:lineRule="auto"/>
              <w:rPr>
                <w:rFonts w:ascii="Times New Roman" w:hAnsi="Times New Roman"/>
                <w:sz w:val="24"/>
                <w:szCs w:val="24"/>
              </w:rPr>
            </w:pPr>
            <w:r w:rsidRPr="00936750">
              <w:rPr>
                <w:rFonts w:ascii="Times New Roman" w:hAnsi="Times New Roman"/>
                <w:sz w:val="24"/>
                <w:szCs w:val="24"/>
              </w:rPr>
              <w:t>Педагогическим советом АНО ПО «ПГТК»</w:t>
            </w:r>
          </w:p>
        </w:tc>
      </w:tr>
      <w:tr w:rsidR="000F22F6" w:rsidRPr="00B27CAA" w14:paraId="431DE86C" w14:textId="77777777" w:rsidTr="0069036C">
        <w:tc>
          <w:tcPr>
            <w:tcW w:w="4860" w:type="dxa"/>
          </w:tcPr>
          <w:p w14:paraId="3A014ABC" w14:textId="087EA566" w:rsidR="000F22F6" w:rsidRPr="00B27CAA" w:rsidRDefault="000F22F6" w:rsidP="000F22F6">
            <w:pPr>
              <w:spacing w:after="0" w:line="240" w:lineRule="auto"/>
              <w:jc w:val="both"/>
              <w:rPr>
                <w:rFonts w:ascii="Times New Roman" w:hAnsi="Times New Roman"/>
                <w:sz w:val="24"/>
                <w:szCs w:val="24"/>
              </w:rPr>
            </w:pPr>
          </w:p>
        </w:tc>
        <w:tc>
          <w:tcPr>
            <w:tcW w:w="4710" w:type="dxa"/>
          </w:tcPr>
          <w:p w14:paraId="5E9CDED8" w14:textId="034DA943" w:rsidR="000F22F6" w:rsidRPr="00B27CAA" w:rsidRDefault="000F22F6" w:rsidP="000F22F6">
            <w:pPr>
              <w:spacing w:after="0" w:line="240" w:lineRule="auto"/>
              <w:rPr>
                <w:rFonts w:ascii="Times New Roman" w:hAnsi="Times New Roman"/>
                <w:sz w:val="24"/>
                <w:szCs w:val="24"/>
              </w:rPr>
            </w:pPr>
            <w:r w:rsidRPr="00936750">
              <w:rPr>
                <w:rFonts w:ascii="Times New Roman" w:hAnsi="Times New Roman"/>
                <w:sz w:val="24"/>
                <w:szCs w:val="24"/>
              </w:rPr>
              <w:t>(протокол от 27.02.2023 № 1)</w:t>
            </w:r>
          </w:p>
        </w:tc>
      </w:tr>
      <w:tr w:rsidR="000F22F6" w:rsidRPr="00B27CAA" w14:paraId="27CB9685" w14:textId="77777777" w:rsidTr="0069036C">
        <w:tc>
          <w:tcPr>
            <w:tcW w:w="4860" w:type="dxa"/>
          </w:tcPr>
          <w:p w14:paraId="6D6A5CE9" w14:textId="7D9BF8B1" w:rsidR="000F22F6" w:rsidRPr="00B27CAA" w:rsidRDefault="000F22F6" w:rsidP="000F22F6">
            <w:pPr>
              <w:suppressAutoHyphens/>
              <w:spacing w:after="0" w:line="240" w:lineRule="auto"/>
              <w:jc w:val="both"/>
              <w:rPr>
                <w:rFonts w:ascii="Times New Roman" w:hAnsi="Times New Roman"/>
                <w:sz w:val="24"/>
                <w:szCs w:val="24"/>
              </w:rPr>
            </w:pPr>
          </w:p>
        </w:tc>
        <w:tc>
          <w:tcPr>
            <w:tcW w:w="4710" w:type="dxa"/>
          </w:tcPr>
          <w:p w14:paraId="247B4325" w14:textId="56B183CE" w:rsidR="000F22F6" w:rsidRPr="00B27CAA" w:rsidRDefault="000F22F6" w:rsidP="000F22F6">
            <w:pPr>
              <w:spacing w:after="0" w:line="240" w:lineRule="auto"/>
              <w:rPr>
                <w:rFonts w:ascii="Times New Roman" w:hAnsi="Times New Roman"/>
                <w:sz w:val="24"/>
                <w:szCs w:val="24"/>
              </w:rPr>
            </w:pPr>
            <w:r w:rsidRPr="00936750">
              <w:rPr>
                <w:rFonts w:ascii="Times New Roman" w:hAnsi="Times New Roman"/>
                <w:sz w:val="24"/>
                <w:szCs w:val="24"/>
              </w:rPr>
              <w:t>Председатель Педагогического совета, директор</w:t>
            </w:r>
            <w:r>
              <w:t xml:space="preserve"> </w:t>
            </w:r>
            <w:r w:rsidRPr="00936750">
              <w:rPr>
                <w:rFonts w:ascii="Times New Roman" w:hAnsi="Times New Roman"/>
                <w:sz w:val="24"/>
                <w:szCs w:val="24"/>
              </w:rPr>
              <w:t>И.Ф. Никитина</w:t>
            </w:r>
          </w:p>
        </w:tc>
      </w:tr>
      <w:tr w:rsidR="000F22F6" w:rsidRPr="00B27CAA" w14:paraId="595A42D0" w14:textId="77777777" w:rsidTr="0069036C">
        <w:tc>
          <w:tcPr>
            <w:tcW w:w="4860" w:type="dxa"/>
          </w:tcPr>
          <w:p w14:paraId="485A2902" w14:textId="63A098CF" w:rsidR="000F22F6" w:rsidRPr="00B27CAA" w:rsidRDefault="000F22F6" w:rsidP="000F22F6">
            <w:pPr>
              <w:suppressAutoHyphens/>
              <w:spacing w:after="0" w:line="240" w:lineRule="auto"/>
              <w:jc w:val="both"/>
              <w:rPr>
                <w:rFonts w:ascii="Times New Roman" w:hAnsi="Times New Roman"/>
                <w:sz w:val="24"/>
                <w:szCs w:val="24"/>
              </w:rPr>
            </w:pPr>
          </w:p>
        </w:tc>
        <w:tc>
          <w:tcPr>
            <w:tcW w:w="4710" w:type="dxa"/>
          </w:tcPr>
          <w:p w14:paraId="45E41083" w14:textId="57B6A03F" w:rsidR="000F22F6" w:rsidRPr="00B27CAA" w:rsidRDefault="000F22F6" w:rsidP="000F22F6">
            <w:pPr>
              <w:spacing w:after="0" w:line="240" w:lineRule="auto"/>
              <w:rPr>
                <w:rFonts w:ascii="Times New Roman" w:hAnsi="Times New Roman"/>
                <w:sz w:val="20"/>
                <w:szCs w:val="20"/>
              </w:rPr>
            </w:pPr>
          </w:p>
        </w:tc>
      </w:tr>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583D7848" w14:textId="77777777" w:rsidR="00FD6519" w:rsidRDefault="00FD6519" w:rsidP="006B14E6">
      <w:pPr>
        <w:shd w:val="clear" w:color="auto" w:fill="FFFFFF"/>
        <w:spacing w:after="0" w:line="240" w:lineRule="auto"/>
        <w:contextualSpacing/>
        <w:jc w:val="center"/>
        <w:rPr>
          <w:rFonts w:ascii="Times New Roman" w:hAnsi="Times New Roman"/>
          <w:sz w:val="28"/>
          <w:szCs w:val="28"/>
        </w:rPr>
      </w:pPr>
    </w:p>
    <w:p w14:paraId="493C3554" w14:textId="77777777" w:rsidR="00FD6519" w:rsidRPr="006B14E6" w:rsidRDefault="00FD6519" w:rsidP="006B14E6">
      <w:pPr>
        <w:shd w:val="clear" w:color="auto" w:fill="FFFFFF"/>
        <w:spacing w:after="0" w:line="240" w:lineRule="auto"/>
        <w:contextualSpacing/>
        <w:jc w:val="center"/>
        <w:rPr>
          <w:rFonts w:ascii="Times New Roman" w:hAnsi="Times New Roman"/>
          <w:sz w:val="28"/>
          <w:szCs w:val="28"/>
        </w:rPr>
      </w:pPr>
    </w:p>
    <w:p w14:paraId="25D6A2D2"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763A7FCA" w:rsidR="00FD6519" w:rsidRPr="006B14E6" w:rsidRDefault="00774C66" w:rsidP="006B14E6">
      <w:pPr>
        <w:shd w:val="clear" w:color="auto" w:fill="FFFFFF"/>
        <w:spacing w:after="0" w:line="240" w:lineRule="auto"/>
        <w:contextualSpacing/>
        <w:jc w:val="center"/>
        <w:rPr>
          <w:rFonts w:ascii="Times New Roman" w:hAnsi="Times New Roman"/>
          <w:b/>
          <w:sz w:val="32"/>
          <w:szCs w:val="32"/>
        </w:rPr>
      </w:pPr>
      <w:r>
        <w:rPr>
          <w:rFonts w:ascii="Times New Roman" w:hAnsi="Times New Roman"/>
          <w:b/>
          <w:sz w:val="32"/>
          <w:szCs w:val="32"/>
        </w:rPr>
        <w:t xml:space="preserve">ПМ.04. «Организация и управление процессом изготовления рекламного проекта» </w:t>
      </w:r>
    </w:p>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5825F409"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0F22F6">
        <w:rPr>
          <w:rFonts w:ascii="Times New Roman" w:hAnsi="Times New Roman"/>
          <w:sz w:val="28"/>
          <w:szCs w:val="28"/>
        </w:rPr>
        <w:t>3</w:t>
      </w:r>
    </w:p>
    <w:p w14:paraId="7EB5619C" w14:textId="23522A3E"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r w:rsidRPr="006B14E6">
        <w:rPr>
          <w:rFonts w:ascii="Times New Roman" w:hAnsi="Times New Roman"/>
          <w:caps/>
          <w:kern w:val="28"/>
          <w:sz w:val="28"/>
          <w:szCs w:val="28"/>
        </w:rPr>
        <w:t>«</w:t>
      </w:r>
      <w:r w:rsidR="00774C66">
        <w:rPr>
          <w:rFonts w:ascii="Times New Roman" w:hAnsi="Times New Roman"/>
          <w:kern w:val="28"/>
          <w:sz w:val="28"/>
          <w:szCs w:val="28"/>
        </w:rPr>
        <w:t>ПМ.04. «Организация и управление процессом изготовления рекламного проекта»</w:t>
      </w:r>
      <w:r w:rsidR="00F0069D" w:rsidRPr="00F0069D">
        <w:rPr>
          <w:rFonts w:ascii="Times New Roman" w:hAnsi="Times New Roman"/>
          <w:kern w:val="28"/>
          <w:sz w:val="28"/>
          <w:szCs w:val="28"/>
        </w:rPr>
        <w:t xml:space="preserve"> </w:t>
      </w:r>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0"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0"/>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15B574E5" w14:textId="73BABBCA" w:rsidR="00FD6519" w:rsidRPr="006B14E6" w:rsidRDefault="00FD6519" w:rsidP="00C4494D">
      <w:pPr>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 xml:space="preserve">Автор – составитель: </w:t>
      </w:r>
      <w:r w:rsidR="0048576A">
        <w:rPr>
          <w:rFonts w:ascii="Times New Roman" w:hAnsi="Times New Roman"/>
          <w:kern w:val="28"/>
          <w:sz w:val="28"/>
          <w:szCs w:val="28"/>
        </w:rPr>
        <w:t>Андреева Е.И</w:t>
      </w:r>
      <w:r w:rsidRPr="006B14E6">
        <w:rPr>
          <w:rFonts w:ascii="Times New Roman" w:hAnsi="Times New Roman"/>
          <w:kern w:val="28"/>
          <w:sz w:val="28"/>
          <w:szCs w:val="28"/>
        </w:rPr>
        <w:t>.,</w:t>
      </w:r>
      <w:r w:rsidR="0048576A">
        <w:rPr>
          <w:rFonts w:ascii="Times New Roman" w:hAnsi="Times New Roman"/>
          <w:kern w:val="28"/>
          <w:sz w:val="28"/>
          <w:szCs w:val="28"/>
        </w:rPr>
        <w:t xml:space="preserve"> </w:t>
      </w:r>
      <w:r w:rsidR="00774C66">
        <w:rPr>
          <w:rFonts w:ascii="Times New Roman" w:hAnsi="Times New Roman"/>
          <w:kern w:val="28"/>
          <w:sz w:val="28"/>
          <w:szCs w:val="28"/>
        </w:rPr>
        <w:t>ст. преподаватель</w:t>
      </w:r>
    </w:p>
    <w:p w14:paraId="6D5220DF" w14:textId="77777777" w:rsidR="00FD6519" w:rsidRPr="006B14E6" w:rsidRDefault="00FD6519" w:rsidP="00C4494D">
      <w:pPr>
        <w:spacing w:after="0" w:line="240" w:lineRule="auto"/>
        <w:ind w:firstLine="709"/>
        <w:contextualSpacing/>
        <w:jc w:val="both"/>
        <w:rPr>
          <w:rFonts w:ascii="Times New Roman" w:hAnsi="Times New Roman"/>
          <w:b/>
          <w:kern w:val="28"/>
          <w:sz w:val="28"/>
          <w:szCs w:val="28"/>
        </w:rPr>
      </w:pPr>
    </w:p>
    <w:p w14:paraId="02C4073F" w14:textId="299DB1FC" w:rsidR="00FD6519" w:rsidRPr="008407CD" w:rsidRDefault="00FD6519" w:rsidP="00C4494D">
      <w:pPr>
        <w:spacing w:after="0" w:line="240" w:lineRule="auto"/>
        <w:ind w:firstLine="709"/>
        <w:contextualSpacing/>
        <w:jc w:val="both"/>
        <w:rPr>
          <w:rFonts w:ascii="Times New Roman" w:hAnsi="Times New Roman"/>
          <w:kern w:val="28"/>
          <w:sz w:val="28"/>
          <w:szCs w:val="28"/>
        </w:rPr>
      </w:pPr>
      <w:bookmarkStart w:id="1" w:name="_Hlk127190088"/>
      <w:r w:rsidRPr="008407CD">
        <w:rPr>
          <w:rFonts w:ascii="Times New Roman" w:hAnsi="Times New Roman"/>
          <w:kern w:val="28"/>
          <w:sz w:val="28"/>
          <w:szCs w:val="28"/>
        </w:rPr>
        <w:t xml:space="preserve">Рабочая программа профессионального модуля рассмотрена и одобрена на заседании кафедры </w:t>
      </w:r>
      <w:r w:rsidR="00CA2563" w:rsidRPr="008407CD">
        <w:rPr>
          <w:rFonts w:ascii="Times New Roman" w:hAnsi="Times New Roman"/>
          <w:kern w:val="28"/>
          <w:sz w:val="28"/>
          <w:szCs w:val="28"/>
        </w:rPr>
        <w:t xml:space="preserve">общеобразовательных </w:t>
      </w:r>
      <w:r w:rsidR="00423FBF" w:rsidRPr="008407CD">
        <w:rPr>
          <w:rFonts w:ascii="Times New Roman" w:hAnsi="Times New Roman"/>
          <w:kern w:val="28"/>
          <w:sz w:val="28"/>
          <w:szCs w:val="28"/>
        </w:rPr>
        <w:t xml:space="preserve">гуманитарных </w:t>
      </w:r>
      <w:r w:rsidR="00CA2563" w:rsidRPr="008407CD">
        <w:rPr>
          <w:rFonts w:ascii="Times New Roman" w:hAnsi="Times New Roman"/>
          <w:kern w:val="28"/>
          <w:sz w:val="28"/>
          <w:szCs w:val="28"/>
        </w:rPr>
        <w:t>и социально-</w:t>
      </w:r>
      <w:r w:rsidR="00423FBF">
        <w:rPr>
          <w:rFonts w:ascii="Times New Roman" w:hAnsi="Times New Roman"/>
          <w:kern w:val="28"/>
          <w:sz w:val="28"/>
          <w:szCs w:val="28"/>
        </w:rPr>
        <w:t xml:space="preserve">экономических </w:t>
      </w:r>
      <w:r w:rsidR="00CA2563" w:rsidRPr="008407CD">
        <w:rPr>
          <w:rFonts w:ascii="Times New Roman" w:hAnsi="Times New Roman"/>
          <w:kern w:val="28"/>
          <w:sz w:val="28"/>
          <w:szCs w:val="28"/>
        </w:rPr>
        <w:t xml:space="preserve">дисциплин, протокол № </w:t>
      </w:r>
      <w:r w:rsidR="008407CD">
        <w:rPr>
          <w:rFonts w:ascii="Times New Roman" w:hAnsi="Times New Roman"/>
          <w:kern w:val="28"/>
          <w:sz w:val="28"/>
          <w:szCs w:val="28"/>
        </w:rPr>
        <w:t>0</w:t>
      </w:r>
      <w:r w:rsidR="00423FBF">
        <w:rPr>
          <w:rFonts w:ascii="Times New Roman" w:hAnsi="Times New Roman"/>
          <w:kern w:val="28"/>
          <w:sz w:val="28"/>
          <w:szCs w:val="28"/>
        </w:rPr>
        <w:t>2</w:t>
      </w:r>
      <w:r w:rsidR="00CA2563" w:rsidRPr="008407CD">
        <w:rPr>
          <w:rFonts w:ascii="Times New Roman" w:hAnsi="Times New Roman"/>
          <w:kern w:val="28"/>
          <w:sz w:val="28"/>
          <w:szCs w:val="28"/>
        </w:rPr>
        <w:t xml:space="preserve"> от «</w:t>
      </w:r>
      <w:r w:rsidR="008407CD">
        <w:rPr>
          <w:rFonts w:ascii="Times New Roman" w:hAnsi="Times New Roman"/>
          <w:kern w:val="28"/>
          <w:sz w:val="28"/>
          <w:szCs w:val="28"/>
        </w:rPr>
        <w:t>2</w:t>
      </w:r>
      <w:r w:rsidR="00423FBF">
        <w:rPr>
          <w:rFonts w:ascii="Times New Roman" w:hAnsi="Times New Roman"/>
          <w:kern w:val="28"/>
          <w:sz w:val="28"/>
          <w:szCs w:val="28"/>
        </w:rPr>
        <w:t>1</w:t>
      </w:r>
      <w:r w:rsidR="00CA2563" w:rsidRPr="008407CD">
        <w:rPr>
          <w:rFonts w:ascii="Times New Roman" w:hAnsi="Times New Roman"/>
          <w:kern w:val="28"/>
          <w:sz w:val="28"/>
          <w:szCs w:val="28"/>
        </w:rPr>
        <w:t xml:space="preserve">» </w:t>
      </w:r>
      <w:r w:rsidR="00423FBF">
        <w:rPr>
          <w:rFonts w:ascii="Times New Roman" w:hAnsi="Times New Roman"/>
          <w:kern w:val="28"/>
          <w:sz w:val="28"/>
          <w:szCs w:val="28"/>
        </w:rPr>
        <w:t>февраля</w:t>
      </w:r>
      <w:r w:rsidR="00CA2563" w:rsidRPr="008407CD">
        <w:rPr>
          <w:rFonts w:ascii="Times New Roman" w:hAnsi="Times New Roman"/>
          <w:kern w:val="28"/>
          <w:sz w:val="28"/>
          <w:szCs w:val="28"/>
        </w:rPr>
        <w:t xml:space="preserve"> 202</w:t>
      </w:r>
      <w:r w:rsidR="00423FBF">
        <w:rPr>
          <w:rFonts w:ascii="Times New Roman" w:hAnsi="Times New Roman"/>
          <w:kern w:val="28"/>
          <w:sz w:val="28"/>
          <w:szCs w:val="28"/>
        </w:rPr>
        <w:t>3</w:t>
      </w:r>
      <w:r w:rsidR="00CA2563" w:rsidRPr="008407CD">
        <w:rPr>
          <w:rFonts w:ascii="Times New Roman" w:hAnsi="Times New Roman"/>
          <w:kern w:val="28"/>
          <w:sz w:val="28"/>
          <w:szCs w:val="28"/>
        </w:rPr>
        <w:t xml:space="preserve"> г.</w:t>
      </w:r>
    </w:p>
    <w:bookmarkEnd w:id="1"/>
    <w:p w14:paraId="05CB187B" w14:textId="77777777" w:rsidR="008407CD" w:rsidRDefault="008407CD" w:rsidP="008407CD">
      <w:pPr>
        <w:spacing w:after="0" w:line="240" w:lineRule="auto"/>
        <w:ind w:firstLine="709"/>
        <w:contextualSpacing/>
        <w:jc w:val="both"/>
        <w:rPr>
          <w:rFonts w:ascii="Times New Roman" w:hAnsi="Times New Roman"/>
          <w:kern w:val="28"/>
          <w:sz w:val="28"/>
          <w:szCs w:val="28"/>
        </w:rPr>
      </w:pPr>
    </w:p>
    <w:p w14:paraId="0CD9BBB7" w14:textId="77777777" w:rsidR="00FD6519" w:rsidRPr="006B14E6" w:rsidRDefault="00FD6519" w:rsidP="006B14E6">
      <w:pPr>
        <w:shd w:val="clear" w:color="auto" w:fill="FFFFFF"/>
        <w:spacing w:after="0" w:line="240" w:lineRule="auto"/>
        <w:ind w:firstLine="567"/>
        <w:contextualSpacing/>
        <w:rPr>
          <w:rFonts w:ascii="Times New Roman" w:hAnsi="Times New Roman"/>
          <w:bCs/>
          <w:sz w:val="28"/>
          <w:szCs w:val="28"/>
        </w:rPr>
      </w:pPr>
    </w:p>
    <w:p w14:paraId="180319C0" w14:textId="77777777" w:rsidR="00FD6519" w:rsidRPr="006B14E6" w:rsidRDefault="00FD6519" w:rsidP="006B14E6">
      <w:pPr>
        <w:pStyle w:val="1"/>
      </w:pPr>
      <w:bookmarkStart w:id="2" w:name="_Toc96001150"/>
      <w:bookmarkStart w:id="3" w:name="_Toc96025422"/>
      <w:r w:rsidRPr="006B14E6">
        <w:lastRenderedPageBreak/>
        <w:t>Оглавление</w:t>
      </w:r>
      <w:bookmarkEnd w:id="2"/>
      <w:bookmarkEnd w:id="3"/>
    </w:p>
    <w:p w14:paraId="49FF8C0D" w14:textId="480380FD" w:rsidR="00FD6519" w:rsidRPr="00E563A7" w:rsidRDefault="00F6229F" w:rsidP="00953F22">
      <w:pPr>
        <w:pStyle w:val="12"/>
        <w:rPr>
          <w:noProof/>
        </w:rPr>
      </w:pPr>
      <w:r w:rsidRPr="00E563A7">
        <w:rPr>
          <w:b/>
          <w:bCs/>
          <w:caps/>
        </w:rPr>
        <w:fldChar w:fldCharType="begin"/>
      </w:r>
      <w:r w:rsidR="00FD6519" w:rsidRPr="00E563A7">
        <w:rPr>
          <w:b/>
          <w:bCs/>
          <w:caps/>
        </w:rPr>
        <w:instrText xml:space="preserve"> TOC \o "1-3" \h \z \u </w:instrText>
      </w:r>
      <w:r w:rsidRPr="00E563A7">
        <w:rPr>
          <w:b/>
          <w:bCs/>
          <w:caps/>
        </w:rPr>
        <w:fldChar w:fldCharType="separate"/>
      </w:r>
      <w:hyperlink w:anchor="_Toc96025423" w:history="1">
        <w:r w:rsidR="00FD6519" w:rsidRPr="00E563A7">
          <w:rPr>
            <w:rStyle w:val="af0"/>
            <w:rFonts w:ascii="Times New Roman" w:hAnsi="Times New Roman" w:cs="Times New Roman"/>
            <w:noProof/>
            <w:sz w:val="28"/>
            <w:szCs w:val="28"/>
          </w:rPr>
          <w:t>1. ПАСПОРТ РАБОЧЕЙ ПРОГРАММЫ ПРОФЕССИОНАЛЬНОГО МОДУЛЯ</w:t>
        </w:r>
        <w:r w:rsidR="00953F22">
          <w:rPr>
            <w:rStyle w:val="af0"/>
            <w:rFonts w:ascii="Times New Roman" w:hAnsi="Times New Roman" w:cs="Times New Roman"/>
            <w:noProof/>
            <w:sz w:val="28"/>
            <w:szCs w:val="28"/>
          </w:rPr>
          <w:t xml:space="preserve">   </w:t>
        </w:r>
        <w:r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_Toc96025423 \h </w:instrText>
        </w:r>
        <w:r w:rsidRPr="00953F22">
          <w:rPr>
            <w:rFonts w:ascii="Times New Roman" w:hAnsi="Times New Roman"/>
            <w:noProof/>
            <w:webHidden/>
            <w:sz w:val="28"/>
            <w:szCs w:val="28"/>
          </w:rPr>
        </w:r>
        <w:r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4</w:t>
        </w:r>
        <w:r w:rsidRPr="00953F22">
          <w:rPr>
            <w:rFonts w:ascii="Times New Roman" w:hAnsi="Times New Roman"/>
            <w:noProof/>
            <w:webHidden/>
            <w:sz w:val="28"/>
            <w:szCs w:val="28"/>
          </w:rPr>
          <w:fldChar w:fldCharType="end"/>
        </w:r>
      </w:hyperlink>
    </w:p>
    <w:p w14:paraId="6BACBC7E" w14:textId="546EAA77" w:rsidR="00FD6519" w:rsidRPr="00E563A7" w:rsidRDefault="00000000" w:rsidP="00953F22">
      <w:pPr>
        <w:pStyle w:val="12"/>
        <w:rPr>
          <w:noProof/>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_Toc96025424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6</w:t>
        </w:r>
        <w:r w:rsidR="00F6229F" w:rsidRPr="00953F22">
          <w:rPr>
            <w:rFonts w:ascii="Times New Roman" w:hAnsi="Times New Roman"/>
            <w:noProof/>
            <w:webHidden/>
            <w:sz w:val="28"/>
            <w:szCs w:val="28"/>
          </w:rPr>
          <w:fldChar w:fldCharType="end"/>
        </w:r>
      </w:hyperlink>
    </w:p>
    <w:p w14:paraId="5CC80B95" w14:textId="4845C5BA" w:rsidR="00FD6519" w:rsidRPr="00E563A7" w:rsidRDefault="00000000" w:rsidP="00953F22">
      <w:pPr>
        <w:pStyle w:val="12"/>
        <w:rPr>
          <w:noProof/>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_Toc96025425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7</w:t>
        </w:r>
        <w:r w:rsidR="00F6229F" w:rsidRPr="00953F22">
          <w:rPr>
            <w:rFonts w:ascii="Times New Roman" w:hAnsi="Times New Roman"/>
            <w:noProof/>
            <w:webHidden/>
            <w:sz w:val="28"/>
            <w:szCs w:val="28"/>
          </w:rPr>
          <w:fldChar w:fldCharType="end"/>
        </w:r>
      </w:hyperlink>
    </w:p>
    <w:p w14:paraId="01713CDB" w14:textId="1780F107" w:rsidR="00FD6519" w:rsidRPr="00E563A7" w:rsidRDefault="00000000" w:rsidP="00953F22">
      <w:pPr>
        <w:pStyle w:val="12"/>
        <w:rPr>
          <w:noProof/>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_Toc96025426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12</w:t>
        </w:r>
        <w:r w:rsidR="00F6229F" w:rsidRPr="00953F22">
          <w:rPr>
            <w:rFonts w:ascii="Times New Roman" w:hAnsi="Times New Roman"/>
            <w:noProof/>
            <w:webHidden/>
            <w:sz w:val="28"/>
            <w:szCs w:val="28"/>
          </w:rPr>
          <w:fldChar w:fldCharType="end"/>
        </w:r>
      </w:hyperlink>
    </w:p>
    <w:p w14:paraId="70385C59" w14:textId="0865B015" w:rsidR="00FD6519" w:rsidRPr="00E563A7" w:rsidRDefault="00000000" w:rsidP="00953F22">
      <w:pPr>
        <w:pStyle w:val="12"/>
        <w:rPr>
          <w:noProof/>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953F22">
          <w:rPr>
            <w:rStyle w:val="af0"/>
            <w:rFonts w:ascii="Times New Roman" w:hAnsi="Times New Roman" w:cs="Times New Roman"/>
            <w:noProof/>
            <w:sz w:val="28"/>
            <w:szCs w:val="28"/>
          </w:rPr>
          <w:t xml:space="preserve">                                                                   </w:t>
        </w:r>
        <w:r w:rsidR="00727ACB">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_Toc96025433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12</w:t>
        </w:r>
        <w:r w:rsidR="00F6229F" w:rsidRPr="00953F22">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77777777" w:rsidR="00FD6519" w:rsidRPr="006B14E6" w:rsidRDefault="00FD6519" w:rsidP="006B14E6">
      <w:pPr>
        <w:pStyle w:val="1"/>
      </w:pPr>
      <w:bookmarkStart w:id="4" w:name="_Toc96025423"/>
      <w:r w:rsidRPr="006B14E6">
        <w:lastRenderedPageBreak/>
        <w:t xml:space="preserve">1. ПАСПОРТ РАБОЧЕЙ ПРОГРАММЫ </w:t>
      </w:r>
      <w:r>
        <w:rPr>
          <w:rFonts w:ascii="Times New Roman" w:hAnsi="Times New Roman"/>
        </w:rPr>
        <w:br/>
      </w:r>
      <w:r w:rsidRPr="006B14E6">
        <w:t>ПРОФЕССИОНАЛЬНОГО МОДУЛЯ</w:t>
      </w:r>
      <w:bookmarkEnd w:id="4"/>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49C24224"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w:t>
      </w:r>
      <w:r w:rsidR="000C5FB2">
        <w:rPr>
          <w:rFonts w:ascii="Times New Roman" w:hAnsi="Times New Roman"/>
          <w:sz w:val="28"/>
          <w:szCs w:val="28"/>
        </w:rPr>
        <w:t xml:space="preserve"> </w:t>
      </w:r>
      <w:r w:rsidR="000C5FB2" w:rsidRPr="000C5FB2">
        <w:rPr>
          <w:rFonts w:ascii="Times New Roman" w:hAnsi="Times New Roman"/>
          <w:sz w:val="28"/>
          <w:szCs w:val="28"/>
        </w:rPr>
        <w:t>Организация и управление процессом изготовления рекламного продукта.</w:t>
      </w:r>
    </w:p>
    <w:p w14:paraId="4E2B0FD1" w14:textId="77777777" w:rsidR="00B61640" w:rsidRPr="00B61640" w:rsidRDefault="00B61640"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B61640">
        <w:rPr>
          <w:rFonts w:ascii="Times New Roman" w:hAnsi="Times New Roman"/>
          <w:sz w:val="28"/>
          <w:szCs w:val="28"/>
        </w:rPr>
        <w:t>Рабочая программа учебной дисциплины 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77777777"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уметь:</w:t>
      </w:r>
    </w:p>
    <w:p w14:paraId="15089625"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составлять планы и графики деятельности по разработке и техническому исполнению рекламного продукта;</w:t>
      </w:r>
    </w:p>
    <w:p w14:paraId="0574BA86"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работать с рекламой в средствах массовой информации;</w:t>
      </w:r>
    </w:p>
    <w:p w14:paraId="6A24592E"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проводить процедуры согласования макетов рекламного продукта с заказчиком;</w:t>
      </w:r>
    </w:p>
    <w:p w14:paraId="0F7E23E3"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проводить презентацию рекламного продукта;</w:t>
      </w:r>
    </w:p>
    <w:p w14:paraId="2B1D11A2" w14:textId="11FEEE2E"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подготавливать авторскую документацию для регистрации авторских прав</w:t>
      </w:r>
      <w:r w:rsidR="00955E00">
        <w:rPr>
          <w:rFonts w:ascii="Times New Roman" w:hAnsi="Times New Roman" w:cs="Calibri"/>
          <w:sz w:val="28"/>
          <w:szCs w:val="28"/>
        </w:rPr>
        <w:t>.</w:t>
      </w:r>
    </w:p>
    <w:p w14:paraId="64D98981" w14:textId="536A2BBF" w:rsidR="00FD6519" w:rsidRPr="006B14E6" w:rsidRDefault="00FD6519" w:rsidP="000C5FB2">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знать:</w:t>
      </w:r>
    </w:p>
    <w:p w14:paraId="7C6449D6"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экономический механизм и экономические показатели деятельности рекламной организации;</w:t>
      </w:r>
    </w:p>
    <w:p w14:paraId="2E718629"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основные принципы работы организаций в условиях рыночной экономики;</w:t>
      </w:r>
    </w:p>
    <w:p w14:paraId="5434B0A1"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пути эффективного использования материальных, трудовых и финансовых ресурсов;</w:t>
      </w:r>
    </w:p>
    <w:p w14:paraId="0468F33F"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основные федеральные законы и иные нормативные правовые акты, регламентирующие рекламную деятельность в Российской Федерации;</w:t>
      </w:r>
    </w:p>
    <w:p w14:paraId="49487ACC"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аспекты планирования рекламы;</w:t>
      </w:r>
    </w:p>
    <w:p w14:paraId="7C9BC5D0"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этапы принятия и реализации управленческих решений;</w:t>
      </w:r>
    </w:p>
    <w:p w14:paraId="284589DF"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классификацию целей менеджмента.</w:t>
      </w:r>
    </w:p>
    <w:p w14:paraId="7C57CA62" w14:textId="3101AC8E" w:rsidR="00FD6519" w:rsidRPr="006B14E6" w:rsidRDefault="00FD6519" w:rsidP="000C5FB2">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680522A4"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планирования, разработки и технического исполнения рекламного проекта;</w:t>
      </w:r>
    </w:p>
    <w:p w14:paraId="280EDAC0"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контролирования соответствия рекламной продукции требованиям рекламодателя;</w:t>
      </w:r>
    </w:p>
    <w:p w14:paraId="5CEAC42D"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lastRenderedPageBreak/>
        <w:t>взаимодействия с субъектами рекламной деятельности;</w:t>
      </w:r>
    </w:p>
    <w:p w14:paraId="5C224264" w14:textId="410C09E1"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подготовки документации для регистрации авторских прав</w:t>
      </w:r>
      <w:r w:rsidR="00955E00">
        <w:rPr>
          <w:rFonts w:ascii="Times New Roman" w:hAnsi="Times New Roman"/>
          <w:sz w:val="28"/>
          <w:szCs w:val="28"/>
        </w:rPr>
        <w:t>.</w:t>
      </w:r>
    </w:p>
    <w:p w14:paraId="2DBCA8F9" w14:textId="17068995"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09E5FDD4" w14:textId="59742292" w:rsidR="009B4F54" w:rsidRPr="009B4F54" w:rsidRDefault="009B4F54" w:rsidP="009B4F54">
      <w:pPr>
        <w:suppressAutoHyphens/>
        <w:spacing w:after="0" w:line="240" w:lineRule="auto"/>
        <w:ind w:firstLine="709"/>
        <w:jc w:val="both"/>
        <w:rPr>
          <w:rFonts w:ascii="Times New Roman" w:eastAsia="Calibri" w:hAnsi="Times New Roman"/>
          <w:sz w:val="28"/>
          <w:szCs w:val="28"/>
          <w:lang w:eastAsia="en-US"/>
        </w:rPr>
      </w:pPr>
      <w:r w:rsidRPr="009B4F54">
        <w:rPr>
          <w:rFonts w:ascii="Times New Roman" w:eastAsia="Calibri" w:hAnsi="Times New Roman"/>
          <w:sz w:val="28"/>
          <w:szCs w:val="28"/>
          <w:lang w:eastAsia="en-US"/>
        </w:rPr>
        <w:t xml:space="preserve">максимальной учебной нагрузки обучающегося </w:t>
      </w:r>
      <w:r w:rsidRPr="009B4F54">
        <w:rPr>
          <w:rFonts w:ascii="Times New Roman" w:hAnsi="Times New Roman"/>
          <w:sz w:val="28"/>
          <w:szCs w:val="28"/>
        </w:rPr>
        <w:t>–</w:t>
      </w:r>
      <w:r w:rsidR="005C0A0D">
        <w:rPr>
          <w:rFonts w:ascii="Times New Roman" w:hAnsi="Times New Roman"/>
          <w:sz w:val="28"/>
          <w:szCs w:val="28"/>
        </w:rPr>
        <w:t>108</w:t>
      </w:r>
      <w:r w:rsidRPr="009B4F54">
        <w:rPr>
          <w:rFonts w:ascii="Times New Roman" w:hAnsi="Times New Roman"/>
          <w:sz w:val="28"/>
          <w:szCs w:val="28"/>
        </w:rPr>
        <w:t xml:space="preserve"> час,</w:t>
      </w:r>
      <w:r w:rsidRPr="009B4F54">
        <w:rPr>
          <w:rFonts w:ascii="Times New Roman" w:eastAsia="Calibri" w:hAnsi="Times New Roman"/>
          <w:sz w:val="28"/>
          <w:szCs w:val="28"/>
          <w:lang w:eastAsia="en-US"/>
        </w:rPr>
        <w:t xml:space="preserve"> включая: </w:t>
      </w:r>
    </w:p>
    <w:p w14:paraId="74514656" w14:textId="62FC47C6"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5"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5C0A0D">
        <w:rPr>
          <w:rFonts w:ascii="Times New Roman" w:hAnsi="Times New Roman"/>
          <w:sz w:val="24"/>
          <w:szCs w:val="24"/>
        </w:rPr>
        <w:t>108</w:t>
      </w:r>
      <w:r w:rsidR="009B4F54" w:rsidRPr="00A535C8">
        <w:rPr>
          <w:rFonts w:ascii="Times New Roman" w:hAnsi="Times New Roman"/>
          <w:sz w:val="24"/>
          <w:szCs w:val="24"/>
        </w:rPr>
        <w:t xml:space="preserve"> </w:t>
      </w:r>
      <w:r w:rsidRPr="00A535C8">
        <w:rPr>
          <w:rFonts w:ascii="Times New Roman" w:hAnsi="Times New Roman"/>
          <w:sz w:val="24"/>
          <w:szCs w:val="24"/>
        </w:rPr>
        <w:t>час;</w:t>
      </w:r>
    </w:p>
    <w:bookmarkEnd w:id="5"/>
    <w:p w14:paraId="566DF9EC" w14:textId="75CC7C3C"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5C0A0D">
        <w:rPr>
          <w:rFonts w:ascii="Times New Roman" w:hAnsi="Times New Roman"/>
          <w:sz w:val="24"/>
          <w:szCs w:val="24"/>
        </w:rPr>
        <w:t>34</w:t>
      </w:r>
      <w:r w:rsidR="00FF0BE2">
        <w:rPr>
          <w:rFonts w:ascii="Times New Roman" w:hAnsi="Times New Roman"/>
          <w:sz w:val="24"/>
          <w:szCs w:val="24"/>
        </w:rPr>
        <w:t xml:space="preserve"> </w:t>
      </w:r>
      <w:r w:rsidRPr="00A535C8">
        <w:rPr>
          <w:rFonts w:ascii="Times New Roman" w:hAnsi="Times New Roman"/>
          <w:sz w:val="24"/>
          <w:szCs w:val="24"/>
        </w:rPr>
        <w:t>час</w:t>
      </w:r>
    </w:p>
    <w:p w14:paraId="02EA149D" w14:textId="2BD51668"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5C0A0D">
        <w:rPr>
          <w:rFonts w:ascii="Times New Roman" w:hAnsi="Times New Roman"/>
          <w:sz w:val="24"/>
          <w:szCs w:val="24"/>
        </w:rPr>
        <w:t>2</w:t>
      </w:r>
      <w:r w:rsidRPr="00A535C8">
        <w:rPr>
          <w:rFonts w:ascii="Times New Roman" w:hAnsi="Times New Roman"/>
          <w:sz w:val="24"/>
          <w:szCs w:val="24"/>
        </w:rPr>
        <w:t xml:space="preserve"> час;</w:t>
      </w:r>
    </w:p>
    <w:p w14:paraId="7B17B161" w14:textId="038130CC"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FF0BE2">
        <w:rPr>
          <w:rFonts w:ascii="Times New Roman" w:hAnsi="Times New Roman"/>
          <w:sz w:val="24"/>
          <w:szCs w:val="24"/>
        </w:rPr>
        <w:t>36</w:t>
      </w:r>
      <w:r w:rsidRPr="00A535C8">
        <w:rPr>
          <w:rFonts w:ascii="Times New Roman" w:hAnsi="Times New Roman"/>
          <w:sz w:val="24"/>
          <w:szCs w:val="24"/>
        </w:rPr>
        <w:t xml:space="preserve"> ча</w:t>
      </w:r>
      <w:r w:rsidR="00FF0BE2">
        <w:rPr>
          <w:rFonts w:ascii="Times New Roman" w:hAnsi="Times New Roman"/>
          <w:sz w:val="24"/>
          <w:szCs w:val="24"/>
        </w:rPr>
        <w:t>с</w:t>
      </w:r>
      <w:r w:rsidRPr="00A535C8">
        <w:rPr>
          <w:rFonts w:ascii="Times New Roman" w:hAnsi="Times New Roman"/>
          <w:sz w:val="24"/>
          <w:szCs w:val="24"/>
        </w:rPr>
        <w:t>.</w:t>
      </w:r>
    </w:p>
    <w:p w14:paraId="56FCBD1D" w14:textId="550C8347"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производственной практики – </w:t>
      </w:r>
      <w:r w:rsidR="00FF0BE2">
        <w:rPr>
          <w:rFonts w:ascii="Times New Roman" w:hAnsi="Times New Roman"/>
          <w:sz w:val="24"/>
          <w:szCs w:val="24"/>
        </w:rPr>
        <w:t>72</w:t>
      </w:r>
      <w:r w:rsidRPr="00A535C8">
        <w:rPr>
          <w:rFonts w:ascii="Times New Roman" w:hAnsi="Times New Roman"/>
          <w:sz w:val="24"/>
          <w:szCs w:val="24"/>
        </w:rPr>
        <w:t xml:space="preserve"> час;</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6" w:name="_Toc96025424"/>
      <w:r>
        <w:rPr>
          <w:rFonts w:ascii="Times New Roman" w:hAnsi="Times New Roman"/>
        </w:rPr>
        <w:lastRenderedPageBreak/>
        <w:t>2</w:t>
      </w:r>
      <w:r w:rsidRPr="00D92DBF">
        <w:t>. Результаты освоения профессионального модуля</w:t>
      </w:r>
      <w:bookmarkEnd w:id="6"/>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1C3CE2CB"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326F91">
        <w:rPr>
          <w:rFonts w:ascii="Times New Roman" w:eastAsia="Calibri" w:hAnsi="Times New Roman"/>
          <w:b/>
          <w:bCs/>
          <w:sz w:val="28"/>
          <w:szCs w:val="28"/>
          <w:lang w:eastAsia="en-US"/>
        </w:rPr>
        <w:t>Организация и управление процессом изготовления рекламного проекта</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32EEA229"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326F91">
              <w:rPr>
                <w:rFonts w:ascii="Times New Roman" w:hAnsi="Times New Roman"/>
                <w:b/>
                <w:bCs/>
                <w:i/>
                <w:iCs/>
                <w:sz w:val="24"/>
                <w:szCs w:val="24"/>
              </w:rPr>
              <w:t xml:space="preserve">Организация и управление процессом изготовления рекламного проекта </w:t>
            </w:r>
          </w:p>
        </w:tc>
      </w:tr>
      <w:tr w:rsidR="00326F91" w:rsidRPr="003946F2" w14:paraId="5B15E339" w14:textId="77777777" w:rsidTr="008C0766">
        <w:tc>
          <w:tcPr>
            <w:tcW w:w="2143" w:type="dxa"/>
          </w:tcPr>
          <w:p w14:paraId="6BFF7B7E" w14:textId="6D9F30A4" w:rsidR="00326F91" w:rsidRPr="003946F2" w:rsidRDefault="00326F91" w:rsidP="00326F91">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4</w:t>
            </w:r>
            <w:r w:rsidRPr="003946F2">
              <w:rPr>
                <w:rFonts w:ascii="Times New Roman" w:eastAsia="Times New Roman" w:hAnsi="Times New Roman"/>
                <w:color w:val="000000"/>
              </w:rPr>
              <w:t>.1.</w:t>
            </w:r>
          </w:p>
        </w:tc>
        <w:tc>
          <w:tcPr>
            <w:tcW w:w="7712" w:type="dxa"/>
          </w:tcPr>
          <w:p w14:paraId="43317302" w14:textId="129A1F0E" w:rsidR="00326F91" w:rsidRPr="00326F91" w:rsidRDefault="00326F91" w:rsidP="00326F91">
            <w:pPr>
              <w:spacing w:after="0" w:line="240" w:lineRule="auto"/>
              <w:jc w:val="both"/>
              <w:rPr>
                <w:rFonts w:ascii="Times New Roman" w:hAnsi="Times New Roman"/>
                <w:color w:val="000000"/>
              </w:rPr>
            </w:pPr>
            <w:r w:rsidRPr="00326F91">
              <w:rPr>
                <w:rFonts w:ascii="Times New Roman" w:hAnsi="Times New Roman"/>
              </w:rPr>
              <w:t>Планировать собственную работу в составе коллектива исполнителей.</w:t>
            </w:r>
          </w:p>
        </w:tc>
      </w:tr>
      <w:tr w:rsidR="00326F91" w:rsidRPr="003946F2" w14:paraId="1293EB87" w14:textId="77777777" w:rsidTr="008C0766">
        <w:tc>
          <w:tcPr>
            <w:tcW w:w="2143" w:type="dxa"/>
          </w:tcPr>
          <w:p w14:paraId="71BAF731" w14:textId="73778854" w:rsidR="00326F91" w:rsidRPr="003946F2" w:rsidRDefault="00326F91" w:rsidP="00326F91">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4.2.</w:t>
            </w:r>
          </w:p>
        </w:tc>
        <w:tc>
          <w:tcPr>
            <w:tcW w:w="7712" w:type="dxa"/>
          </w:tcPr>
          <w:p w14:paraId="2CAA0BD0" w14:textId="2BCA1275" w:rsidR="00326F91" w:rsidRPr="00326F91" w:rsidRDefault="00326F91" w:rsidP="00326F91">
            <w:pPr>
              <w:spacing w:after="0" w:line="240" w:lineRule="auto"/>
              <w:jc w:val="both"/>
              <w:rPr>
                <w:rFonts w:ascii="Times New Roman" w:hAnsi="Times New Roman"/>
                <w:color w:val="000000"/>
              </w:rPr>
            </w:pPr>
            <w:r w:rsidRPr="00326F91">
              <w:rPr>
                <w:rFonts w:ascii="Times New Roman" w:hAnsi="Times New Roman"/>
              </w:rPr>
              <w:t>Осуществлять самоконтроль изготовления рекламной продукции в части соответствия ее рекламной идее.</w:t>
            </w:r>
          </w:p>
        </w:tc>
      </w:tr>
      <w:tr w:rsidR="00326F91" w:rsidRPr="003946F2" w14:paraId="02060466" w14:textId="77777777" w:rsidTr="008C0766">
        <w:tc>
          <w:tcPr>
            <w:tcW w:w="2143" w:type="dxa"/>
          </w:tcPr>
          <w:p w14:paraId="6575B502" w14:textId="203BC7B1" w:rsidR="00326F91" w:rsidRPr="003946F2" w:rsidRDefault="00326F91" w:rsidP="00326F91">
            <w:pPr>
              <w:spacing w:after="0" w:line="280" w:lineRule="exact"/>
              <w:ind w:right="560"/>
              <w:jc w:val="both"/>
              <w:rPr>
                <w:rFonts w:ascii="Times New Roman" w:hAnsi="Times New Roman"/>
                <w:color w:val="000000"/>
              </w:rPr>
            </w:pPr>
            <w:r w:rsidRPr="00D05177">
              <w:rPr>
                <w:rFonts w:ascii="Times New Roman" w:hAnsi="Times New Roman"/>
                <w:color w:val="000000"/>
              </w:rPr>
              <w:t xml:space="preserve">ПК </w:t>
            </w:r>
            <w:r>
              <w:rPr>
                <w:rFonts w:ascii="Times New Roman" w:hAnsi="Times New Roman"/>
                <w:color w:val="000000"/>
              </w:rPr>
              <w:t>4</w:t>
            </w:r>
            <w:r w:rsidRPr="00D05177">
              <w:rPr>
                <w:rFonts w:ascii="Times New Roman" w:hAnsi="Times New Roman"/>
                <w:color w:val="000000"/>
              </w:rPr>
              <w:t>.3.</w:t>
            </w:r>
          </w:p>
        </w:tc>
        <w:tc>
          <w:tcPr>
            <w:tcW w:w="7712" w:type="dxa"/>
          </w:tcPr>
          <w:p w14:paraId="6FAE0516" w14:textId="7D566D0B" w:rsidR="00326F91" w:rsidRPr="00326F91" w:rsidRDefault="00326F91" w:rsidP="00326F91">
            <w:pPr>
              <w:spacing w:after="0" w:line="240" w:lineRule="auto"/>
              <w:jc w:val="both"/>
              <w:rPr>
                <w:rFonts w:ascii="Times New Roman" w:hAnsi="Times New Roman"/>
              </w:rPr>
            </w:pPr>
            <w:r w:rsidRPr="00326F91">
              <w:rPr>
                <w:rFonts w:ascii="Times New Roman" w:hAnsi="Times New Roman"/>
              </w:rPr>
              <w:t>Готовить документы для регистрации авторского права на рекламный продукт.</w:t>
            </w:r>
          </w:p>
        </w:tc>
      </w:tr>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6D6406" w:rsidRPr="003946F2" w14:paraId="61AE30D2" w14:textId="77777777" w:rsidTr="008C0766">
        <w:tc>
          <w:tcPr>
            <w:tcW w:w="2143" w:type="dxa"/>
          </w:tcPr>
          <w:p w14:paraId="1B4DF870" w14:textId="70C28665" w:rsidR="006D6406" w:rsidRPr="008C0766" w:rsidRDefault="006D6406" w:rsidP="006D6406">
            <w:pPr>
              <w:spacing w:after="0" w:line="280" w:lineRule="exact"/>
              <w:ind w:right="560"/>
              <w:jc w:val="both"/>
              <w:rPr>
                <w:rFonts w:ascii="Times New Roman" w:hAnsi="Times New Roman"/>
              </w:rPr>
            </w:pPr>
            <w:r w:rsidRPr="006D6406">
              <w:rPr>
                <w:rFonts w:ascii="Times New Roman" w:hAnsi="Times New Roman"/>
              </w:rPr>
              <w:t>ОК 10</w:t>
            </w:r>
          </w:p>
        </w:tc>
        <w:tc>
          <w:tcPr>
            <w:tcW w:w="7712" w:type="dxa"/>
          </w:tcPr>
          <w:p w14:paraId="1940B00A" w14:textId="305B0CCB" w:rsidR="006D6406" w:rsidRPr="006D6406" w:rsidRDefault="006D6406" w:rsidP="006D6406">
            <w:pPr>
              <w:spacing w:after="0" w:line="240" w:lineRule="auto"/>
              <w:jc w:val="both"/>
              <w:rPr>
                <w:rFonts w:ascii="Times New Roman" w:hAnsi="Times New Roman"/>
              </w:rPr>
            </w:pPr>
            <w:r w:rsidRPr="006D640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6D6406" w:rsidRPr="003946F2" w14:paraId="677CD9CE" w14:textId="77777777" w:rsidTr="008C0766">
        <w:tc>
          <w:tcPr>
            <w:tcW w:w="2143" w:type="dxa"/>
          </w:tcPr>
          <w:p w14:paraId="65A32040" w14:textId="536004B0" w:rsidR="006D6406" w:rsidRPr="008C0766" w:rsidRDefault="006D6406" w:rsidP="006D6406">
            <w:pPr>
              <w:spacing w:after="0" w:line="280" w:lineRule="exact"/>
              <w:ind w:right="560"/>
              <w:jc w:val="both"/>
              <w:rPr>
                <w:rFonts w:ascii="Times New Roman" w:hAnsi="Times New Roman"/>
              </w:rPr>
            </w:pPr>
            <w:r w:rsidRPr="006D6406">
              <w:rPr>
                <w:rFonts w:ascii="Times New Roman" w:hAnsi="Times New Roman"/>
              </w:rPr>
              <w:t>ОК 11</w:t>
            </w:r>
          </w:p>
        </w:tc>
        <w:tc>
          <w:tcPr>
            <w:tcW w:w="7712" w:type="dxa"/>
          </w:tcPr>
          <w:p w14:paraId="3E193115" w14:textId="38ACB735" w:rsidR="006D6406" w:rsidRPr="006D6406" w:rsidRDefault="006D6406" w:rsidP="006D6406">
            <w:pPr>
              <w:spacing w:after="0" w:line="240" w:lineRule="auto"/>
              <w:jc w:val="both"/>
              <w:rPr>
                <w:rFonts w:ascii="Times New Roman" w:hAnsi="Times New Roman"/>
              </w:rPr>
            </w:pPr>
            <w:r w:rsidRPr="006D640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78687B">
          <w:headerReference w:type="even" r:id="rId7"/>
          <w:headerReference w:type="default" r:id="rId8"/>
          <w:footerReference w:type="even" r:id="rId9"/>
          <w:footerReference w:type="default" r:id="rId10"/>
          <w:headerReference w:type="first" r:id="rId11"/>
          <w:footerReference w:type="first" r:id="rId12"/>
          <w:pgSz w:w="11907" w:h="16840"/>
          <w:pgMar w:top="1134" w:right="1134" w:bottom="1134" w:left="1134" w:header="709" w:footer="709" w:gutter="0"/>
          <w:cols w:space="720"/>
          <w:titlePg/>
        </w:sectPr>
      </w:pPr>
      <w:bookmarkStart w:id="7"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lastRenderedPageBreak/>
        <w:t>3</w:t>
      </w:r>
      <w:r w:rsidRPr="00284A6D">
        <w:rPr>
          <w:sz w:val="24"/>
        </w:rPr>
        <w:t>. СТРУКТУРА И СОДЕРЖАНИЕ ПРОФЕССИОНАЛЬНОГО МОДУЛЯ</w:t>
      </w:r>
      <w:bookmarkEnd w:id="7"/>
    </w:p>
    <w:p w14:paraId="44B33363" w14:textId="1C619BBC"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7100B0">
        <w:rPr>
          <w:rFonts w:ascii="Times New Roman" w:eastAsia="PMingLiU" w:hAnsi="Times New Roman"/>
          <w:b/>
          <w:bCs/>
          <w:iCs/>
          <w:sz w:val="24"/>
          <w:szCs w:val="24"/>
          <w:u w:val="single"/>
        </w:rPr>
        <w:t>4</w:t>
      </w:r>
      <w:r w:rsidRPr="00284A6D">
        <w:rPr>
          <w:rFonts w:ascii="Times New Roman" w:eastAsia="PMingLiU" w:hAnsi="Times New Roman"/>
          <w:b/>
          <w:bCs/>
          <w:iCs/>
          <w:sz w:val="24"/>
          <w:szCs w:val="24"/>
          <w:u w:val="single"/>
        </w:rPr>
        <w:t xml:space="preserve">. </w:t>
      </w:r>
      <w:r w:rsidR="00326F91">
        <w:rPr>
          <w:rFonts w:ascii="Times New Roman" w:eastAsia="PMingLiU" w:hAnsi="Times New Roman"/>
          <w:b/>
          <w:bCs/>
          <w:iCs/>
          <w:sz w:val="24"/>
          <w:szCs w:val="24"/>
          <w:u w:val="single"/>
        </w:rPr>
        <w:t xml:space="preserve">Организация и управление процессом изготовления рекламного проекта </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6F4E5457" w14:textId="7872124C"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74ED0561"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0F2B78">
              <w:rPr>
                <w:rFonts w:ascii="Times New Roman" w:hAnsi="Times New Roman"/>
                <w:color w:val="000000"/>
                <w:lang w:bidi="ru-RU"/>
              </w:rPr>
              <w:t>4</w:t>
            </w:r>
            <w:r w:rsidRPr="00F33021">
              <w:rPr>
                <w:rFonts w:ascii="Times New Roman" w:hAnsi="Times New Roman"/>
                <w:color w:val="000000"/>
                <w:lang w:bidi="ru-RU"/>
              </w:rPr>
              <w:t xml:space="preserve"> </w:t>
            </w:r>
            <w:r w:rsidR="00326F91">
              <w:rPr>
                <w:rFonts w:ascii="Times New Roman" w:hAnsi="Times New Roman"/>
                <w:color w:val="000000"/>
                <w:lang w:bidi="ru-RU"/>
              </w:rPr>
              <w:t xml:space="preserve">Организация и управление процессом изготовления рекламного проекта </w:t>
            </w:r>
          </w:p>
        </w:tc>
        <w:tc>
          <w:tcPr>
            <w:tcW w:w="422" w:type="pct"/>
            <w:vAlign w:val="center"/>
          </w:tcPr>
          <w:p w14:paraId="44D23F0E" w14:textId="0EE175B8" w:rsidR="00160F92" w:rsidRPr="00F33021" w:rsidRDefault="000F2B78" w:rsidP="00F66DF4">
            <w:pPr>
              <w:spacing w:after="0" w:line="240" w:lineRule="auto"/>
              <w:jc w:val="center"/>
              <w:rPr>
                <w:rFonts w:ascii="Times New Roman" w:eastAsia="PMingLiU" w:hAnsi="Times New Roman"/>
                <w:bCs/>
                <w:iCs/>
              </w:rPr>
            </w:pPr>
            <w:r>
              <w:rPr>
                <w:rFonts w:ascii="Times New Roman" w:eastAsia="PMingLiU" w:hAnsi="Times New Roman"/>
                <w:bCs/>
                <w:iCs/>
              </w:rPr>
              <w:t>216</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38BFDCD" w:rsidR="00160F92" w:rsidRPr="00160F92" w:rsidRDefault="00A93E17" w:rsidP="00F66DF4">
            <w:pPr>
              <w:spacing w:after="0" w:line="240" w:lineRule="auto"/>
              <w:jc w:val="center"/>
              <w:rPr>
                <w:rFonts w:ascii="Times New Roman" w:eastAsia="PMingLiU" w:hAnsi="Times New Roman"/>
                <w:bCs/>
                <w:iCs/>
              </w:rPr>
            </w:pPr>
            <w:r>
              <w:rPr>
                <w:rFonts w:ascii="Times New Roman" w:hAnsi="Times New Roman"/>
              </w:rPr>
              <w:t>36</w:t>
            </w:r>
          </w:p>
        </w:tc>
        <w:tc>
          <w:tcPr>
            <w:tcW w:w="685" w:type="pct"/>
            <w:vAlign w:val="center"/>
          </w:tcPr>
          <w:p w14:paraId="1FF0AB2E" w14:textId="349473D4" w:rsidR="00160F92" w:rsidRPr="00160F92" w:rsidRDefault="00A93E17" w:rsidP="00F66DF4">
            <w:pPr>
              <w:spacing w:after="0" w:line="240" w:lineRule="auto"/>
              <w:jc w:val="center"/>
              <w:rPr>
                <w:rFonts w:ascii="Times New Roman" w:eastAsia="PMingLiU" w:hAnsi="Times New Roman"/>
                <w:bCs/>
                <w:iCs/>
              </w:rPr>
            </w:pPr>
            <w:r>
              <w:rPr>
                <w:rFonts w:ascii="Times New Roman" w:hAnsi="Times New Roman"/>
              </w:rPr>
              <w:t>72</w:t>
            </w:r>
          </w:p>
        </w:tc>
      </w:tr>
      <w:tr w:rsidR="00E57D8E" w:rsidRPr="00F33021" w14:paraId="24E81405" w14:textId="77777777" w:rsidTr="00F66DF4">
        <w:tc>
          <w:tcPr>
            <w:tcW w:w="597" w:type="pct"/>
          </w:tcPr>
          <w:p w14:paraId="35754A61" w14:textId="638BC901"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0F2B78">
              <w:rPr>
                <w:rFonts w:ascii="Times New Roman" w:eastAsia="PMingLiU" w:hAnsi="Times New Roman"/>
                <w:bCs/>
                <w:iCs/>
              </w:rPr>
              <w:t>4</w:t>
            </w:r>
            <w:r w:rsidR="001E05A1">
              <w:rPr>
                <w:rFonts w:ascii="Times New Roman" w:eastAsia="PMingLiU" w:hAnsi="Times New Roman"/>
                <w:bCs/>
                <w:iCs/>
              </w:rPr>
              <w:t>.1.</w:t>
            </w:r>
            <w:r w:rsidR="00C568DE">
              <w:rPr>
                <w:rFonts w:ascii="Times New Roman" w:eastAsia="PMingLiU" w:hAnsi="Times New Roman"/>
                <w:bCs/>
                <w:iCs/>
              </w:rPr>
              <w:t>-</w:t>
            </w:r>
            <w:r w:rsidR="000F2B78">
              <w:rPr>
                <w:rFonts w:ascii="Times New Roman" w:eastAsia="PMingLiU" w:hAnsi="Times New Roman"/>
                <w:bCs/>
                <w:iCs/>
              </w:rPr>
              <w:t>4</w:t>
            </w:r>
            <w:r w:rsidR="000C4BED">
              <w:rPr>
                <w:rFonts w:ascii="Times New Roman" w:eastAsia="PMingLiU" w:hAnsi="Times New Roman"/>
                <w:bCs/>
                <w:iCs/>
              </w:rPr>
              <w:t>.</w:t>
            </w:r>
            <w:r w:rsidR="000F2B78">
              <w:rPr>
                <w:rFonts w:ascii="Times New Roman" w:eastAsia="PMingLiU" w:hAnsi="Times New Roman"/>
                <w:bCs/>
                <w:iCs/>
              </w:rPr>
              <w:t>3</w:t>
            </w:r>
            <w:r w:rsidR="00C568DE">
              <w:rPr>
                <w:rFonts w:ascii="Times New Roman" w:eastAsia="PMingLiU" w:hAnsi="Times New Roman"/>
                <w:bCs/>
                <w:iCs/>
              </w:rPr>
              <w:t>.</w:t>
            </w:r>
            <w:r w:rsidR="001E05A1">
              <w:rPr>
                <w:rFonts w:ascii="Times New Roman" w:eastAsia="PMingLiU" w:hAnsi="Times New Roman"/>
                <w:bCs/>
                <w:iCs/>
              </w:rPr>
              <w:t>,</w:t>
            </w:r>
          </w:p>
          <w:p w14:paraId="6FB345F9" w14:textId="50175AF2"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w:t>
            </w:r>
            <w:r w:rsidR="000F2B78">
              <w:rPr>
                <w:rFonts w:ascii="Times New Roman" w:eastAsia="PMingLiU" w:hAnsi="Times New Roman"/>
                <w:bCs/>
                <w:iCs/>
              </w:rPr>
              <w:t>11</w:t>
            </w:r>
          </w:p>
        </w:tc>
        <w:tc>
          <w:tcPr>
            <w:tcW w:w="770" w:type="pct"/>
          </w:tcPr>
          <w:p w14:paraId="7CCE8469" w14:textId="4A184786"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0244A0">
              <w:rPr>
                <w:rFonts w:ascii="Times New Roman" w:eastAsia="PMingLiU" w:hAnsi="Times New Roman"/>
                <w:bCs/>
                <w:iCs/>
              </w:rPr>
              <w:t>4</w:t>
            </w:r>
            <w:r w:rsidRPr="00F33021">
              <w:rPr>
                <w:rFonts w:ascii="Times New Roman" w:eastAsia="PMingLiU" w:hAnsi="Times New Roman"/>
                <w:bCs/>
                <w:iCs/>
              </w:rPr>
              <w:t xml:space="preserve">.01 </w:t>
            </w:r>
            <w:r w:rsidR="000244A0">
              <w:rPr>
                <w:rFonts w:ascii="Times New Roman" w:eastAsia="PMingLiU" w:hAnsi="Times New Roman"/>
                <w:bCs/>
                <w:iCs/>
              </w:rPr>
              <w:t>Мен</w:t>
            </w:r>
            <w:r w:rsidR="007100B0">
              <w:rPr>
                <w:rFonts w:ascii="Times New Roman" w:eastAsia="PMingLiU" w:hAnsi="Times New Roman"/>
                <w:bCs/>
                <w:iCs/>
              </w:rPr>
              <w:t>еджмент и экономические основы рекламной деятельности</w:t>
            </w:r>
          </w:p>
        </w:tc>
        <w:tc>
          <w:tcPr>
            <w:tcW w:w="422" w:type="pct"/>
            <w:vAlign w:val="center"/>
          </w:tcPr>
          <w:p w14:paraId="19BAB72B" w14:textId="3DF6AF98"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416" w:type="pct"/>
            <w:vAlign w:val="center"/>
          </w:tcPr>
          <w:p w14:paraId="2B11AC63" w14:textId="171BD3C7"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550" w:type="pct"/>
            <w:vAlign w:val="center"/>
          </w:tcPr>
          <w:p w14:paraId="600F1B8B" w14:textId="5FA9F09F"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413" w:type="pct"/>
            <w:vAlign w:val="center"/>
          </w:tcPr>
          <w:p w14:paraId="3EA08B92"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0174558" w14:textId="1586828D"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3D30FE" w:rsidRPr="00F33021" w14:paraId="58CDD017" w14:textId="77777777" w:rsidTr="00F66DF4">
        <w:tc>
          <w:tcPr>
            <w:tcW w:w="597" w:type="pct"/>
          </w:tcPr>
          <w:p w14:paraId="307344C0"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4064DB2A" w14:textId="51213C83"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7610D16D"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416" w:type="pct"/>
            <w:vAlign w:val="center"/>
          </w:tcPr>
          <w:p w14:paraId="7EDD3676"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53CE470B"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685" w:type="pct"/>
            <w:vAlign w:val="center"/>
          </w:tcPr>
          <w:p w14:paraId="745E180E" w14:textId="481883A6"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3D30FE" w:rsidRPr="00F33021" w14:paraId="014D9CA5" w14:textId="77777777" w:rsidTr="00F66DF4">
        <w:trPr>
          <w:trHeight w:val="509"/>
        </w:trPr>
        <w:tc>
          <w:tcPr>
            <w:tcW w:w="597" w:type="pct"/>
          </w:tcPr>
          <w:p w14:paraId="47A7431C"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6AB4D7B2" w14:textId="76C65719"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0FB5E6A2"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470FCC69"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6E29A357"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72</w:t>
            </w:r>
          </w:p>
        </w:tc>
      </w:tr>
      <w:tr w:rsidR="003D30FE" w:rsidRPr="00F33021" w14:paraId="20595AA7" w14:textId="77777777" w:rsidTr="00A96B5E">
        <w:trPr>
          <w:trHeight w:val="509"/>
        </w:trPr>
        <w:tc>
          <w:tcPr>
            <w:tcW w:w="597" w:type="pct"/>
          </w:tcPr>
          <w:p w14:paraId="02A53511"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197F14D9" w14:textId="16F16E99"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B381B8D" w14:textId="77777777" w:rsidTr="009E5C65">
        <w:tc>
          <w:tcPr>
            <w:tcW w:w="597" w:type="pct"/>
          </w:tcPr>
          <w:p w14:paraId="1EF78399" w14:textId="77777777" w:rsidR="004E3EF4" w:rsidRPr="00F33021" w:rsidRDefault="004E3EF4" w:rsidP="004E3EF4">
            <w:pPr>
              <w:rPr>
                <w:rFonts w:ascii="Times New Roman" w:eastAsia="PMingLiU" w:hAnsi="Times New Roman"/>
                <w:b/>
                <w:bCs/>
                <w:iCs/>
              </w:rPr>
            </w:pPr>
          </w:p>
        </w:tc>
        <w:tc>
          <w:tcPr>
            <w:tcW w:w="770" w:type="pct"/>
          </w:tcPr>
          <w:p w14:paraId="188050A3" w14:textId="77777777" w:rsidR="004E3EF4" w:rsidRPr="00F33021" w:rsidRDefault="004E3EF4" w:rsidP="004E3EF4">
            <w:pPr>
              <w:rPr>
                <w:rFonts w:ascii="Times New Roman" w:eastAsia="PMingLiU" w:hAnsi="Times New Roman"/>
                <w:b/>
                <w:bCs/>
                <w:iCs/>
              </w:rPr>
            </w:pPr>
            <w:r w:rsidRPr="00F33021">
              <w:rPr>
                <w:rFonts w:ascii="Times New Roman" w:eastAsia="PMingLiU" w:hAnsi="Times New Roman"/>
                <w:b/>
                <w:bCs/>
                <w:iCs/>
              </w:rPr>
              <w:t>Всего:</w:t>
            </w:r>
          </w:p>
        </w:tc>
        <w:tc>
          <w:tcPr>
            <w:tcW w:w="422" w:type="pct"/>
            <w:vAlign w:val="center"/>
          </w:tcPr>
          <w:p w14:paraId="0DA23EB5" w14:textId="17A7C48C"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216</w:t>
            </w:r>
          </w:p>
        </w:tc>
        <w:tc>
          <w:tcPr>
            <w:tcW w:w="416" w:type="pct"/>
            <w:vAlign w:val="center"/>
          </w:tcPr>
          <w:p w14:paraId="244C4FCA" w14:textId="1789CF85"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550" w:type="pct"/>
            <w:vAlign w:val="center"/>
          </w:tcPr>
          <w:p w14:paraId="1E9DCE67" w14:textId="00F0EE20"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413" w:type="pct"/>
            <w:vAlign w:val="center"/>
          </w:tcPr>
          <w:p w14:paraId="27040CFA"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1729834" w14:textId="36B18D38"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97" w:type="pct"/>
            <w:vAlign w:val="center"/>
          </w:tcPr>
          <w:p w14:paraId="0445E460" w14:textId="5FFA1191" w:rsidR="004E3EF4" w:rsidRPr="00F33021" w:rsidRDefault="00A93E17" w:rsidP="004E3EF4">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685" w:type="pct"/>
            <w:vAlign w:val="center"/>
          </w:tcPr>
          <w:p w14:paraId="0856F66B" w14:textId="0F1165CD" w:rsidR="004E3EF4" w:rsidRPr="00F33021" w:rsidRDefault="00A93E17"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78687B">
          <w:pgSz w:w="16840" w:h="11907" w:orient="landscape"/>
          <w:pgMar w:top="1134" w:right="1134" w:bottom="1134" w:left="1134" w:header="709" w:footer="709" w:gutter="0"/>
          <w:cols w:space="720"/>
          <w:titlePg/>
        </w:sectPr>
      </w:pPr>
    </w:p>
    <w:p w14:paraId="7AFB4A95" w14:textId="7D51A72E" w:rsidR="00FD6519" w:rsidRPr="007100B0"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lastRenderedPageBreak/>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(ПМ) </w:t>
      </w:r>
      <w:r w:rsidR="007100B0" w:rsidRPr="007100B0">
        <w:rPr>
          <w:rFonts w:ascii="Times New Roman" w:eastAsia="PMingLiU" w:hAnsi="Times New Roman"/>
          <w:b/>
          <w:bCs/>
          <w:iCs/>
          <w:sz w:val="28"/>
          <w:szCs w:val="28"/>
        </w:rPr>
        <w:t>Организация и управление процессом изготовления рекламного проекта</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4"/>
        <w:gridCol w:w="9019"/>
        <w:gridCol w:w="1125"/>
        <w:gridCol w:w="2208"/>
      </w:tblGrid>
      <w:tr w:rsidR="007100B0" w:rsidRPr="003779AC" w14:paraId="05379EA9" w14:textId="6C7F3FDF" w:rsidTr="002B44A0">
        <w:tc>
          <w:tcPr>
            <w:tcW w:w="2674" w:type="dxa"/>
            <w:vAlign w:val="center"/>
          </w:tcPr>
          <w:p w14:paraId="15692D45" w14:textId="1B43BDC4" w:rsidR="007100B0" w:rsidRPr="003779AC" w:rsidRDefault="007100B0" w:rsidP="007100B0">
            <w:pPr>
              <w:spacing w:after="0" w:line="238" w:lineRule="auto"/>
              <w:jc w:val="center"/>
              <w:rPr>
                <w:rFonts w:ascii="Times New Roman" w:hAnsi="Times New Roman"/>
              </w:rPr>
            </w:pPr>
            <w:r w:rsidRPr="003779AC">
              <w:rPr>
                <w:rStyle w:val="28"/>
                <w:i w:val="0"/>
                <w:sz w:val="22"/>
                <w:szCs w:val="22"/>
              </w:rPr>
              <w:t>Наименование разделов профессионального модуля (ПМ), междисциплинарных курсов (МДК) и тем</w:t>
            </w:r>
          </w:p>
        </w:tc>
        <w:tc>
          <w:tcPr>
            <w:tcW w:w="9019" w:type="dxa"/>
            <w:vAlign w:val="center"/>
          </w:tcPr>
          <w:p w14:paraId="7EFA5C58" w14:textId="40B65C5E" w:rsidR="007100B0" w:rsidRPr="003779AC" w:rsidRDefault="007100B0" w:rsidP="007100B0">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25" w:type="dxa"/>
            <w:vAlign w:val="center"/>
          </w:tcPr>
          <w:p w14:paraId="65B5A995" w14:textId="40AF472E" w:rsidR="007100B0" w:rsidRPr="003779AC" w:rsidRDefault="007100B0" w:rsidP="007100B0">
            <w:pPr>
              <w:spacing w:after="0" w:line="238" w:lineRule="auto"/>
              <w:jc w:val="center"/>
              <w:rPr>
                <w:rFonts w:ascii="Times New Roman" w:hAnsi="Times New Roman"/>
              </w:rPr>
            </w:pPr>
            <w:r w:rsidRPr="003779AC">
              <w:rPr>
                <w:rFonts w:ascii="Times New Roman" w:hAnsi="Times New Roman"/>
              </w:rPr>
              <w:t>Объем часов</w:t>
            </w:r>
          </w:p>
        </w:tc>
        <w:tc>
          <w:tcPr>
            <w:tcW w:w="2208" w:type="dxa"/>
            <w:vAlign w:val="center"/>
          </w:tcPr>
          <w:p w14:paraId="68C22DFE" w14:textId="02A288FD" w:rsidR="007100B0" w:rsidRPr="003779AC" w:rsidRDefault="007100B0" w:rsidP="007100B0">
            <w:pPr>
              <w:spacing w:after="0" w:line="238" w:lineRule="auto"/>
              <w:jc w:val="center"/>
              <w:rPr>
                <w:rFonts w:ascii="Times New Roman" w:hAnsi="Times New Roman"/>
              </w:rPr>
            </w:pPr>
            <w:r w:rsidRPr="00DE1238">
              <w:rPr>
                <w:rFonts w:ascii="Times New Roman" w:hAnsi="Times New Roman"/>
              </w:rPr>
              <w:t>Осваемые компетенции</w:t>
            </w:r>
          </w:p>
        </w:tc>
      </w:tr>
      <w:tr w:rsidR="007100B0" w:rsidRPr="003779AC" w14:paraId="1FFDBA14" w14:textId="7C6B5D56" w:rsidTr="001A09A4">
        <w:tc>
          <w:tcPr>
            <w:tcW w:w="12818" w:type="dxa"/>
            <w:gridSpan w:val="3"/>
            <w:vAlign w:val="center"/>
          </w:tcPr>
          <w:p w14:paraId="27E8908A" w14:textId="01FAFAE7" w:rsidR="007100B0" w:rsidRPr="00546BC8" w:rsidRDefault="007100B0" w:rsidP="007100B0">
            <w:pPr>
              <w:spacing w:after="0" w:line="238" w:lineRule="auto"/>
              <w:ind w:right="-57"/>
              <w:rPr>
                <w:rFonts w:ascii="Times New Roman" w:hAnsi="Times New Roman"/>
                <w:i/>
              </w:rPr>
            </w:pPr>
            <w:r w:rsidRPr="00546BC8">
              <w:rPr>
                <w:rStyle w:val="28"/>
                <w:i w:val="0"/>
                <w:sz w:val="22"/>
                <w:szCs w:val="22"/>
              </w:rPr>
              <w:t>МДК. 0</w:t>
            </w:r>
            <w:r>
              <w:rPr>
                <w:rStyle w:val="28"/>
                <w:i w:val="0"/>
                <w:sz w:val="22"/>
                <w:szCs w:val="22"/>
              </w:rPr>
              <w:t>4</w:t>
            </w:r>
            <w:r w:rsidRPr="00546BC8">
              <w:rPr>
                <w:rStyle w:val="28"/>
                <w:i w:val="0"/>
                <w:sz w:val="22"/>
                <w:szCs w:val="22"/>
              </w:rPr>
              <w:t xml:space="preserve">.01 </w:t>
            </w:r>
            <w:r>
              <w:rPr>
                <w:rStyle w:val="28"/>
                <w:i w:val="0"/>
                <w:sz w:val="22"/>
                <w:szCs w:val="22"/>
              </w:rPr>
              <w:t>Ме</w:t>
            </w:r>
            <w:r>
              <w:rPr>
                <w:rStyle w:val="28"/>
                <w:sz w:val="22"/>
                <w:szCs w:val="22"/>
              </w:rPr>
              <w:t>неджмент и экономические основы рекламной деятельности</w:t>
            </w:r>
          </w:p>
        </w:tc>
        <w:tc>
          <w:tcPr>
            <w:tcW w:w="2208" w:type="dxa"/>
          </w:tcPr>
          <w:p w14:paraId="3DE893F2" w14:textId="77777777" w:rsidR="007100B0" w:rsidRPr="003779AC" w:rsidRDefault="007100B0" w:rsidP="007100B0">
            <w:pPr>
              <w:spacing w:after="0" w:line="238" w:lineRule="auto"/>
              <w:ind w:right="-57"/>
              <w:jc w:val="center"/>
              <w:rPr>
                <w:rFonts w:ascii="Times New Roman" w:eastAsia="PMingLiU" w:hAnsi="Times New Roman"/>
                <w:bCs/>
                <w:iCs/>
              </w:rPr>
            </w:pPr>
          </w:p>
        </w:tc>
      </w:tr>
      <w:tr w:rsidR="00754CD6" w:rsidRPr="003779AC" w14:paraId="1D92327A" w14:textId="1E806D61" w:rsidTr="001A09A4">
        <w:tc>
          <w:tcPr>
            <w:tcW w:w="2674" w:type="dxa"/>
            <w:vMerge w:val="restart"/>
            <w:tcBorders>
              <w:top w:val="single" w:sz="4" w:space="0" w:color="auto"/>
              <w:left w:val="single" w:sz="4" w:space="0" w:color="auto"/>
              <w:right w:val="single" w:sz="4" w:space="0" w:color="auto"/>
            </w:tcBorders>
          </w:tcPr>
          <w:p w14:paraId="63D850BA" w14:textId="75C539DE" w:rsidR="00754CD6" w:rsidRPr="00C01426" w:rsidRDefault="00754CD6" w:rsidP="007100B0">
            <w:pPr>
              <w:spacing w:after="0" w:line="240" w:lineRule="auto"/>
              <w:jc w:val="center"/>
              <w:rPr>
                <w:rFonts w:ascii="Times New Roman" w:hAnsi="Times New Roman"/>
              </w:rPr>
            </w:pPr>
            <w:r w:rsidRPr="00C01426">
              <w:rPr>
                <w:rFonts w:ascii="Times New Roman" w:hAnsi="Times New Roman"/>
              </w:rPr>
              <w:t>Введение</w:t>
            </w:r>
          </w:p>
        </w:tc>
        <w:tc>
          <w:tcPr>
            <w:tcW w:w="9019" w:type="dxa"/>
            <w:tcBorders>
              <w:top w:val="single" w:sz="4" w:space="0" w:color="auto"/>
              <w:left w:val="single" w:sz="4" w:space="0" w:color="auto"/>
              <w:right w:val="single" w:sz="4" w:space="0" w:color="auto"/>
            </w:tcBorders>
          </w:tcPr>
          <w:p w14:paraId="350DF60C" w14:textId="77777777" w:rsidR="00754CD6" w:rsidRPr="00C01426" w:rsidRDefault="00754CD6" w:rsidP="007100B0">
            <w:pPr>
              <w:tabs>
                <w:tab w:val="left" w:pos="298"/>
              </w:tabs>
              <w:spacing w:after="0" w:line="240" w:lineRule="auto"/>
              <w:rPr>
                <w:rFonts w:ascii="Times New Roman" w:hAnsi="Times New Roman"/>
                <w:b/>
                <w:bCs/>
              </w:rPr>
            </w:pPr>
            <w:r w:rsidRPr="00C01426">
              <w:rPr>
                <w:rFonts w:ascii="Times New Roman" w:hAnsi="Times New Roman"/>
                <w:b/>
                <w:bCs/>
              </w:rPr>
              <w:t>Содержание учебного материала</w:t>
            </w:r>
          </w:p>
          <w:p w14:paraId="32C687B8" w14:textId="576ABE28" w:rsidR="00754CD6" w:rsidRPr="00C01426" w:rsidRDefault="00754CD6" w:rsidP="007100B0">
            <w:pPr>
              <w:tabs>
                <w:tab w:val="left" w:pos="298"/>
              </w:tabs>
              <w:spacing w:after="0" w:line="240" w:lineRule="auto"/>
              <w:rPr>
                <w:rFonts w:ascii="Times New Roman" w:hAnsi="Times New Roman"/>
              </w:rPr>
            </w:pPr>
            <w:r w:rsidRPr="00C01426">
              <w:rPr>
                <w:rFonts w:ascii="Times New Roman" w:hAnsi="Times New Roman"/>
              </w:rPr>
              <w:t xml:space="preserve">Цель и задачи модуля «Организация и управление процессом изготовления рекламного продукта», его роль в формировании у студентов профессиональных компетенций. Краткая характеристика основных разделов модуля. Порядок и форма проведения занятий, особенности использования источников литературы и сети Интернет. Рекомендации по организации самостоятельной работы студентов при изучении модуля. </w:t>
            </w:r>
          </w:p>
        </w:tc>
        <w:tc>
          <w:tcPr>
            <w:tcW w:w="1125" w:type="dxa"/>
            <w:vAlign w:val="center"/>
          </w:tcPr>
          <w:p w14:paraId="05515E10" w14:textId="610CC39E" w:rsidR="00754CD6" w:rsidRPr="003779AC" w:rsidRDefault="00754CD6" w:rsidP="007100B0">
            <w:pPr>
              <w:spacing w:after="0" w:line="238" w:lineRule="auto"/>
              <w:jc w:val="center"/>
              <w:rPr>
                <w:rFonts w:ascii="Times New Roman" w:hAnsi="Times New Roman"/>
              </w:rPr>
            </w:pPr>
            <w:r>
              <w:rPr>
                <w:rFonts w:ascii="Times New Roman" w:hAnsi="Times New Roman"/>
              </w:rPr>
              <w:t>4</w:t>
            </w:r>
          </w:p>
        </w:tc>
        <w:tc>
          <w:tcPr>
            <w:tcW w:w="2208" w:type="dxa"/>
            <w:vMerge w:val="restart"/>
          </w:tcPr>
          <w:p w14:paraId="1B43A23A" w14:textId="77777777" w:rsidR="00754CD6" w:rsidRDefault="00754CD6" w:rsidP="007100B0">
            <w:pPr>
              <w:spacing w:after="0" w:line="238" w:lineRule="auto"/>
              <w:jc w:val="center"/>
              <w:rPr>
                <w:rFonts w:ascii="Times New Roman" w:hAnsi="Times New Roman"/>
              </w:rPr>
            </w:pPr>
            <w:r>
              <w:rPr>
                <w:rFonts w:ascii="Times New Roman" w:hAnsi="Times New Roman"/>
              </w:rPr>
              <w:t>ОК1-ОК11</w:t>
            </w:r>
          </w:p>
          <w:p w14:paraId="3FF0DA23" w14:textId="2326413F" w:rsidR="00754CD6" w:rsidRPr="003779AC" w:rsidRDefault="00754CD6" w:rsidP="007100B0">
            <w:pPr>
              <w:spacing w:after="0" w:line="238" w:lineRule="auto"/>
              <w:jc w:val="center"/>
              <w:rPr>
                <w:rFonts w:ascii="Times New Roman" w:hAnsi="Times New Roman"/>
              </w:rPr>
            </w:pPr>
            <w:r>
              <w:rPr>
                <w:rFonts w:ascii="Times New Roman" w:hAnsi="Times New Roman"/>
              </w:rPr>
              <w:t>ПК4.1</w:t>
            </w:r>
          </w:p>
        </w:tc>
      </w:tr>
      <w:tr w:rsidR="00754CD6" w:rsidRPr="003779AC" w14:paraId="40B3A799" w14:textId="77777777" w:rsidTr="009C2A5F">
        <w:tc>
          <w:tcPr>
            <w:tcW w:w="2674" w:type="dxa"/>
            <w:vMerge/>
            <w:tcBorders>
              <w:left w:val="single" w:sz="4" w:space="0" w:color="auto"/>
              <w:right w:val="single" w:sz="4" w:space="0" w:color="auto"/>
            </w:tcBorders>
          </w:tcPr>
          <w:p w14:paraId="1F19018C" w14:textId="77777777" w:rsidR="00754CD6" w:rsidRPr="00C01426" w:rsidRDefault="00754CD6" w:rsidP="007100B0">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62E1E28A" w14:textId="77777777" w:rsidR="00754CD6" w:rsidRPr="009E406F" w:rsidRDefault="00754CD6" w:rsidP="007100B0">
            <w:pPr>
              <w:tabs>
                <w:tab w:val="left" w:pos="298"/>
              </w:tabs>
              <w:spacing w:after="0" w:line="240" w:lineRule="auto"/>
              <w:rPr>
                <w:rFonts w:ascii="Times New Roman" w:hAnsi="Times New Roman"/>
                <w:b/>
                <w:bCs/>
              </w:rPr>
            </w:pPr>
            <w:r w:rsidRPr="009E406F">
              <w:rPr>
                <w:rFonts w:ascii="Times New Roman" w:hAnsi="Times New Roman"/>
                <w:b/>
                <w:bCs/>
              </w:rPr>
              <w:t>Самостоятельная работа</w:t>
            </w:r>
          </w:p>
          <w:p w14:paraId="1D5D2437" w14:textId="74AB88B0" w:rsidR="00754CD6" w:rsidRPr="009E406F" w:rsidRDefault="00754CD6" w:rsidP="007100B0">
            <w:pPr>
              <w:tabs>
                <w:tab w:val="left" w:pos="298"/>
              </w:tabs>
              <w:spacing w:after="0" w:line="240" w:lineRule="auto"/>
              <w:rPr>
                <w:rFonts w:ascii="Times New Roman" w:hAnsi="Times New Roman"/>
              </w:rPr>
            </w:pPr>
            <w:r w:rsidRPr="00C735DF">
              <w:rPr>
                <w:rFonts w:ascii="Times New Roman" w:hAnsi="Times New Roman"/>
              </w:rPr>
              <w:t>Работа по конспекту, изучение дополнительной литературы.</w:t>
            </w:r>
            <w:r>
              <w:rPr>
                <w:rFonts w:ascii="Times New Roman" w:hAnsi="Times New Roman"/>
              </w:rPr>
              <w:t xml:space="preserve"> </w:t>
            </w:r>
            <w:r w:rsidRPr="009E406F">
              <w:rPr>
                <w:rFonts w:ascii="Times New Roman" w:hAnsi="Times New Roman"/>
              </w:rPr>
              <w:t>Подготовка сообщения по теме «История развития менеджмента в России»</w:t>
            </w:r>
            <w:r>
              <w:rPr>
                <w:rFonts w:ascii="Times New Roman" w:hAnsi="Times New Roman"/>
              </w:rPr>
              <w:t>.</w:t>
            </w:r>
          </w:p>
        </w:tc>
        <w:tc>
          <w:tcPr>
            <w:tcW w:w="1125" w:type="dxa"/>
            <w:vAlign w:val="center"/>
          </w:tcPr>
          <w:p w14:paraId="194308FB" w14:textId="65435830" w:rsidR="00754CD6" w:rsidRDefault="00754CD6" w:rsidP="007100B0">
            <w:pPr>
              <w:spacing w:after="0" w:line="238" w:lineRule="auto"/>
              <w:jc w:val="center"/>
              <w:rPr>
                <w:rFonts w:ascii="Times New Roman" w:hAnsi="Times New Roman"/>
              </w:rPr>
            </w:pPr>
            <w:r>
              <w:rPr>
                <w:rFonts w:ascii="Times New Roman" w:hAnsi="Times New Roman"/>
              </w:rPr>
              <w:t>4</w:t>
            </w:r>
          </w:p>
        </w:tc>
        <w:tc>
          <w:tcPr>
            <w:tcW w:w="2208" w:type="dxa"/>
            <w:vMerge/>
          </w:tcPr>
          <w:p w14:paraId="3BBC4519" w14:textId="77777777" w:rsidR="00754CD6" w:rsidRPr="003779AC" w:rsidRDefault="00754CD6" w:rsidP="007100B0">
            <w:pPr>
              <w:spacing w:after="0" w:line="238" w:lineRule="auto"/>
              <w:jc w:val="center"/>
              <w:rPr>
                <w:rFonts w:ascii="Times New Roman" w:hAnsi="Times New Roman"/>
              </w:rPr>
            </w:pPr>
          </w:p>
        </w:tc>
      </w:tr>
      <w:tr w:rsidR="00754CD6" w:rsidRPr="003779AC" w14:paraId="69F8EFFA" w14:textId="3943DC23" w:rsidTr="001A09A4">
        <w:tc>
          <w:tcPr>
            <w:tcW w:w="2674" w:type="dxa"/>
            <w:vMerge w:val="restart"/>
            <w:tcBorders>
              <w:top w:val="single" w:sz="4" w:space="0" w:color="auto"/>
              <w:left w:val="single" w:sz="4" w:space="0" w:color="auto"/>
              <w:right w:val="single" w:sz="4" w:space="0" w:color="auto"/>
            </w:tcBorders>
          </w:tcPr>
          <w:p w14:paraId="4AA00EE2" w14:textId="77777777" w:rsidR="00754CD6" w:rsidRPr="00847498" w:rsidRDefault="00754CD6" w:rsidP="00754CD6">
            <w:pPr>
              <w:autoSpaceDE w:val="0"/>
              <w:autoSpaceDN w:val="0"/>
              <w:spacing w:after="0" w:line="240" w:lineRule="auto"/>
              <w:jc w:val="center"/>
              <w:outlineLvl w:val="0"/>
              <w:rPr>
                <w:rFonts w:ascii="Times New Roman" w:hAnsi="Times New Roman"/>
              </w:rPr>
            </w:pPr>
            <w:r w:rsidRPr="00847498">
              <w:rPr>
                <w:rFonts w:ascii="Times New Roman" w:hAnsi="Times New Roman"/>
              </w:rPr>
              <w:t>Тема 2.</w:t>
            </w:r>
          </w:p>
          <w:p w14:paraId="1A560A24" w14:textId="52FEC560" w:rsidR="00754CD6" w:rsidRPr="00847498" w:rsidRDefault="00754CD6" w:rsidP="00754CD6">
            <w:pPr>
              <w:pStyle w:val="90"/>
              <w:widowControl/>
              <w:shd w:val="clear" w:color="auto" w:fill="auto"/>
              <w:spacing w:before="0" w:line="240" w:lineRule="auto"/>
              <w:jc w:val="center"/>
              <w:rPr>
                <w:i w:val="0"/>
                <w:iCs w:val="0"/>
                <w:color w:val="FF0000"/>
                <w:sz w:val="22"/>
                <w:szCs w:val="22"/>
              </w:rPr>
            </w:pPr>
            <w:r w:rsidRPr="00B74069">
              <w:rPr>
                <w:i w:val="0"/>
                <w:iCs w:val="0"/>
                <w:sz w:val="22"/>
                <w:szCs w:val="22"/>
              </w:rPr>
              <w:t>Менеджмент как наука</w:t>
            </w:r>
            <w:r>
              <w:rPr>
                <w:i w:val="0"/>
                <w:iCs w:val="0"/>
                <w:sz w:val="22"/>
                <w:szCs w:val="22"/>
              </w:rPr>
              <w:t>, характерные черты современного менеджмента</w:t>
            </w:r>
          </w:p>
        </w:tc>
        <w:tc>
          <w:tcPr>
            <w:tcW w:w="9019" w:type="dxa"/>
            <w:tcBorders>
              <w:top w:val="single" w:sz="4" w:space="0" w:color="auto"/>
              <w:left w:val="single" w:sz="4" w:space="0" w:color="auto"/>
              <w:right w:val="single" w:sz="4" w:space="0" w:color="auto"/>
            </w:tcBorders>
          </w:tcPr>
          <w:p w14:paraId="6C9670D5"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847498">
              <w:rPr>
                <w:rFonts w:ascii="Times New Roman" w:hAnsi="Times New Roman"/>
                <w:b/>
              </w:rPr>
              <w:t>Содержание учебного материала</w:t>
            </w:r>
          </w:p>
          <w:p w14:paraId="21DCE7F8" w14:textId="55AA0B96" w:rsidR="00754CD6" w:rsidRPr="00302E92"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B74069">
              <w:rPr>
                <w:rFonts w:ascii="Times New Roman" w:hAnsi="Times New Roman"/>
              </w:rPr>
              <w:t>Понятие менеджмента, предпосылки его возникновения; его цели и задачи.</w:t>
            </w:r>
            <w:r>
              <w:rPr>
                <w:rFonts w:ascii="Times New Roman" w:hAnsi="Times New Roman"/>
              </w:rPr>
              <w:t xml:space="preserve"> </w:t>
            </w:r>
            <w:r w:rsidRPr="00302E92">
              <w:rPr>
                <w:rFonts w:ascii="Times New Roman" w:hAnsi="Times New Roman"/>
              </w:rPr>
              <w:t xml:space="preserve">Принципы и методы управления. Организация, как объект управления. Объекты и субъекты управления. Современные подходы </w:t>
            </w:r>
            <w:r>
              <w:rPr>
                <w:rFonts w:ascii="Times New Roman" w:hAnsi="Times New Roman"/>
              </w:rPr>
              <w:t>к</w:t>
            </w:r>
            <w:r w:rsidRPr="00302E92">
              <w:rPr>
                <w:rFonts w:ascii="Times New Roman" w:hAnsi="Times New Roman"/>
              </w:rPr>
              <w:t xml:space="preserve"> менеджменту:</w:t>
            </w:r>
            <w:r>
              <w:rPr>
                <w:rFonts w:ascii="Times New Roman" w:hAnsi="Times New Roman"/>
              </w:rPr>
              <w:t xml:space="preserve"> </w:t>
            </w:r>
            <w:r w:rsidRPr="00302E92">
              <w:rPr>
                <w:rFonts w:ascii="Times New Roman" w:hAnsi="Times New Roman"/>
              </w:rPr>
              <w:t>количественный, процессный, системный м ситуационны</w:t>
            </w:r>
            <w:r>
              <w:rPr>
                <w:rFonts w:ascii="Times New Roman" w:hAnsi="Times New Roman"/>
              </w:rPr>
              <w:t xml:space="preserve">й. </w:t>
            </w:r>
            <w:r w:rsidRPr="00302E92">
              <w:rPr>
                <w:rFonts w:ascii="Times New Roman" w:hAnsi="Times New Roman"/>
              </w:rPr>
              <w:t>Национальные особенности менеджмента. Проблемы менеджмента в России</w:t>
            </w:r>
            <w:r>
              <w:rPr>
                <w:rFonts w:ascii="Times New Roman" w:hAnsi="Times New Roman"/>
              </w:rPr>
              <w:t>.</w:t>
            </w:r>
          </w:p>
        </w:tc>
        <w:tc>
          <w:tcPr>
            <w:tcW w:w="1125" w:type="dxa"/>
            <w:vAlign w:val="center"/>
          </w:tcPr>
          <w:p w14:paraId="32BBCECA" w14:textId="59966EFA"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2864BEB2"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7B610CDE" w14:textId="3BF4713B" w:rsidR="00754CD6" w:rsidRPr="003779AC" w:rsidRDefault="00754CD6" w:rsidP="00754CD6">
            <w:pPr>
              <w:spacing w:after="0" w:line="238" w:lineRule="auto"/>
              <w:jc w:val="center"/>
              <w:rPr>
                <w:rFonts w:ascii="Times New Roman" w:hAnsi="Times New Roman"/>
              </w:rPr>
            </w:pPr>
            <w:r>
              <w:rPr>
                <w:rFonts w:ascii="Times New Roman" w:hAnsi="Times New Roman"/>
              </w:rPr>
              <w:t>ПК4.1</w:t>
            </w:r>
          </w:p>
        </w:tc>
      </w:tr>
      <w:tr w:rsidR="00754CD6" w:rsidRPr="003779AC" w14:paraId="3361FAEB" w14:textId="77777777" w:rsidTr="001A09A4">
        <w:tc>
          <w:tcPr>
            <w:tcW w:w="2674" w:type="dxa"/>
            <w:vMerge/>
            <w:tcBorders>
              <w:left w:val="single" w:sz="4" w:space="0" w:color="auto"/>
              <w:right w:val="single" w:sz="4" w:space="0" w:color="auto"/>
            </w:tcBorders>
          </w:tcPr>
          <w:p w14:paraId="71909FED" w14:textId="77777777" w:rsidR="00754CD6" w:rsidRPr="00847498"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71355F99"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B86C37">
              <w:rPr>
                <w:rFonts w:ascii="Times New Roman" w:hAnsi="Times New Roman"/>
                <w:b/>
              </w:rPr>
              <w:t>Практические занятия</w:t>
            </w:r>
          </w:p>
          <w:p w14:paraId="54544A99" w14:textId="098CF1ED" w:rsidR="00754CD6" w:rsidRPr="006F3739"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3558A">
              <w:rPr>
                <w:rFonts w:ascii="Times New Roman" w:hAnsi="Times New Roman"/>
                <w:bCs/>
              </w:rPr>
              <w:t>Создание модели менеджера</w:t>
            </w:r>
            <w:r>
              <w:rPr>
                <w:rFonts w:ascii="Times New Roman" w:hAnsi="Times New Roman"/>
                <w:bCs/>
              </w:rPr>
              <w:t xml:space="preserve">. </w:t>
            </w:r>
            <w:r w:rsidRPr="00D3558A">
              <w:rPr>
                <w:rFonts w:ascii="Times New Roman" w:hAnsi="Times New Roman"/>
                <w:bCs/>
              </w:rPr>
              <w:t xml:space="preserve">Деловая игра «Анализ возможностей применения </w:t>
            </w:r>
            <w:r>
              <w:rPr>
                <w:rFonts w:ascii="Times New Roman" w:hAnsi="Times New Roman"/>
                <w:bCs/>
              </w:rPr>
              <w:t>китайского</w:t>
            </w:r>
            <w:r w:rsidRPr="00D3558A">
              <w:rPr>
                <w:rFonts w:ascii="Times New Roman" w:hAnsi="Times New Roman"/>
                <w:bCs/>
              </w:rPr>
              <w:t xml:space="preserve"> опыта управления в Российских условиях</w:t>
            </w:r>
            <w:r>
              <w:rPr>
                <w:rFonts w:ascii="Times New Roman" w:hAnsi="Times New Roman"/>
                <w:bCs/>
              </w:rPr>
              <w:t>»</w:t>
            </w:r>
          </w:p>
        </w:tc>
        <w:tc>
          <w:tcPr>
            <w:tcW w:w="1125" w:type="dxa"/>
            <w:vAlign w:val="center"/>
          </w:tcPr>
          <w:p w14:paraId="40BEA108" w14:textId="2C0F466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C347463" w14:textId="77777777" w:rsidR="00754CD6" w:rsidRPr="003779AC" w:rsidRDefault="00754CD6" w:rsidP="00754CD6">
            <w:pPr>
              <w:spacing w:after="0" w:line="238" w:lineRule="auto"/>
              <w:jc w:val="center"/>
              <w:rPr>
                <w:rFonts w:ascii="Times New Roman" w:hAnsi="Times New Roman"/>
              </w:rPr>
            </w:pPr>
          </w:p>
        </w:tc>
      </w:tr>
      <w:tr w:rsidR="00754CD6" w:rsidRPr="003779AC" w14:paraId="638AE639" w14:textId="77777777" w:rsidTr="001A09A4">
        <w:tc>
          <w:tcPr>
            <w:tcW w:w="2674" w:type="dxa"/>
            <w:vMerge/>
            <w:tcBorders>
              <w:left w:val="single" w:sz="4" w:space="0" w:color="auto"/>
              <w:right w:val="single" w:sz="4" w:space="0" w:color="auto"/>
            </w:tcBorders>
          </w:tcPr>
          <w:p w14:paraId="31A1973F" w14:textId="77777777" w:rsidR="00754CD6" w:rsidRPr="00847498"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47624F96"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2F6C82">
              <w:rPr>
                <w:rFonts w:ascii="Times New Roman" w:hAnsi="Times New Roman"/>
                <w:b/>
              </w:rPr>
              <w:t>Самостоятельная работа</w:t>
            </w:r>
          </w:p>
          <w:p w14:paraId="1F342AE6" w14:textId="5CAC1FC8" w:rsidR="00754CD6" w:rsidRPr="00BC2FC3"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61B56">
              <w:rPr>
                <w:rFonts w:ascii="Times New Roman" w:hAnsi="Times New Roman"/>
                <w:bCs/>
              </w:rPr>
              <w:t>«Роль менеджмента в области профессиональной деятельности». Поиск информации, подготовка реферата, компьютерной презентации</w:t>
            </w:r>
            <w:r>
              <w:rPr>
                <w:rFonts w:ascii="Times New Roman" w:hAnsi="Times New Roman"/>
                <w:bCs/>
              </w:rPr>
              <w:t xml:space="preserve">. </w:t>
            </w:r>
            <w:r w:rsidRPr="00E61B56">
              <w:rPr>
                <w:rFonts w:ascii="Times New Roman" w:hAnsi="Times New Roman"/>
                <w:bCs/>
              </w:rPr>
              <w:t>Работа по конспекту, изучение дополнительной литературы</w:t>
            </w:r>
            <w:r>
              <w:rPr>
                <w:rFonts w:ascii="Times New Roman" w:hAnsi="Times New Roman"/>
                <w:bCs/>
              </w:rPr>
              <w:t>.</w:t>
            </w:r>
          </w:p>
        </w:tc>
        <w:tc>
          <w:tcPr>
            <w:tcW w:w="1125" w:type="dxa"/>
            <w:vAlign w:val="center"/>
          </w:tcPr>
          <w:p w14:paraId="2F5E7952" w14:textId="4669F702"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5661085E" w14:textId="77777777" w:rsidR="00754CD6" w:rsidRPr="003779AC" w:rsidRDefault="00754CD6" w:rsidP="00754CD6">
            <w:pPr>
              <w:spacing w:after="0" w:line="238" w:lineRule="auto"/>
              <w:jc w:val="center"/>
              <w:rPr>
                <w:rFonts w:ascii="Times New Roman" w:hAnsi="Times New Roman"/>
              </w:rPr>
            </w:pPr>
          </w:p>
        </w:tc>
      </w:tr>
      <w:tr w:rsidR="00754CD6" w:rsidRPr="003779AC" w14:paraId="5CFE5F3C" w14:textId="61C4E8C0" w:rsidTr="00CD6418">
        <w:tc>
          <w:tcPr>
            <w:tcW w:w="2674" w:type="dxa"/>
            <w:vMerge w:val="restart"/>
            <w:tcBorders>
              <w:top w:val="single" w:sz="4" w:space="0" w:color="auto"/>
              <w:left w:val="single" w:sz="4" w:space="0" w:color="auto"/>
              <w:right w:val="single" w:sz="4" w:space="0" w:color="auto"/>
            </w:tcBorders>
          </w:tcPr>
          <w:p w14:paraId="48812F83" w14:textId="77777777"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3.</w:t>
            </w:r>
          </w:p>
          <w:p w14:paraId="21DF7792" w14:textId="17B94062" w:rsidR="00754CD6" w:rsidRPr="00D76A4D" w:rsidRDefault="00754CD6" w:rsidP="00754CD6">
            <w:pPr>
              <w:spacing w:after="0" w:line="240" w:lineRule="auto"/>
              <w:jc w:val="center"/>
              <w:rPr>
                <w:rFonts w:ascii="Times New Roman" w:hAnsi="Times New Roman"/>
              </w:rPr>
            </w:pPr>
            <w:r w:rsidRPr="00D76A4D">
              <w:rPr>
                <w:rFonts w:ascii="Times New Roman" w:hAnsi="Times New Roman"/>
              </w:rPr>
              <w:t>Менеджмент организации и ее среда</w:t>
            </w:r>
          </w:p>
        </w:tc>
        <w:tc>
          <w:tcPr>
            <w:tcW w:w="9019" w:type="dxa"/>
            <w:tcBorders>
              <w:top w:val="single" w:sz="4" w:space="0" w:color="auto"/>
              <w:left w:val="single" w:sz="4" w:space="0" w:color="auto"/>
              <w:right w:val="single" w:sz="4" w:space="0" w:color="auto"/>
            </w:tcBorders>
          </w:tcPr>
          <w:p w14:paraId="277AB60E" w14:textId="77777777" w:rsidR="00754CD6" w:rsidRPr="00D76A4D" w:rsidRDefault="00754CD6" w:rsidP="00754CD6">
            <w:pPr>
              <w:widowControl w:val="0"/>
              <w:spacing w:after="0" w:line="240" w:lineRule="auto"/>
              <w:rPr>
                <w:rFonts w:ascii="Times New Roman" w:hAnsi="Times New Roman"/>
                <w:b/>
                <w:bCs/>
              </w:rPr>
            </w:pPr>
            <w:r w:rsidRPr="00D76A4D">
              <w:rPr>
                <w:rFonts w:ascii="Times New Roman" w:hAnsi="Times New Roman"/>
                <w:b/>
              </w:rPr>
              <w:t>Содержание учебного материала</w:t>
            </w:r>
          </w:p>
          <w:p w14:paraId="5540203B" w14:textId="1AC621B1" w:rsidR="00754CD6" w:rsidRPr="00901B22" w:rsidRDefault="00754CD6" w:rsidP="00754CD6">
            <w:pPr>
              <w:tabs>
                <w:tab w:val="left" w:pos="248"/>
              </w:tabs>
              <w:spacing w:after="0" w:line="240" w:lineRule="auto"/>
              <w:rPr>
                <w:rFonts w:ascii="Times New Roman" w:hAnsi="Times New Roman"/>
              </w:rPr>
            </w:pPr>
            <w:r w:rsidRPr="00901B22">
              <w:rPr>
                <w:rFonts w:ascii="Times New Roman" w:hAnsi="Times New Roman"/>
              </w:rPr>
              <w:t>Основные понятия менеджмента организации. Внутренняя и внешняя среда рекламной компании</w:t>
            </w:r>
            <w:r>
              <w:rPr>
                <w:rFonts w:ascii="Times New Roman" w:hAnsi="Times New Roman"/>
              </w:rPr>
              <w:t xml:space="preserve">. </w:t>
            </w:r>
            <w:r w:rsidRPr="00901B22">
              <w:rPr>
                <w:rFonts w:ascii="Times New Roman" w:hAnsi="Times New Roman"/>
              </w:rPr>
              <w:t>Элементы внутренней среды организации. Цели, их характеристики и направления.</w:t>
            </w:r>
            <w:r>
              <w:rPr>
                <w:rFonts w:ascii="Times New Roman" w:hAnsi="Times New Roman"/>
              </w:rPr>
              <w:t xml:space="preserve"> </w:t>
            </w:r>
            <w:r w:rsidRPr="00901B22">
              <w:rPr>
                <w:rFonts w:ascii="Times New Roman" w:hAnsi="Times New Roman"/>
              </w:rPr>
              <w:t>Характеристики задач. Организационная структура управления, ее типы и виды. Основные принципы построения. Типы технологий. Трудовые ресурсы организации.</w:t>
            </w:r>
          </w:p>
          <w:p w14:paraId="36EB8950" w14:textId="0E73AAFB" w:rsidR="00754CD6" w:rsidRPr="00D76A4D" w:rsidRDefault="00754CD6" w:rsidP="00754CD6">
            <w:pPr>
              <w:tabs>
                <w:tab w:val="left" w:pos="248"/>
              </w:tabs>
              <w:spacing w:after="0" w:line="240" w:lineRule="auto"/>
              <w:rPr>
                <w:rFonts w:ascii="Times New Roman" w:hAnsi="Times New Roman"/>
              </w:rPr>
            </w:pPr>
            <w:r w:rsidRPr="00901B22">
              <w:rPr>
                <w:rFonts w:ascii="Times New Roman" w:hAnsi="Times New Roman"/>
              </w:rPr>
              <w:t>Факторы прямого воздействия внешней среды организации: конкуренты, поставщики, потребители, законы и государственные органы, профсоюзы.</w:t>
            </w:r>
            <w:r>
              <w:rPr>
                <w:rFonts w:ascii="Times New Roman" w:hAnsi="Times New Roman"/>
              </w:rPr>
              <w:t xml:space="preserve"> </w:t>
            </w:r>
            <w:r w:rsidRPr="00901B22">
              <w:rPr>
                <w:rFonts w:ascii="Times New Roman" w:hAnsi="Times New Roman"/>
              </w:rPr>
              <w:t xml:space="preserve">Факторы косвенного воздействия внешней среды организации: экономика, политика, НТП, социокультурный и </w:t>
            </w:r>
            <w:r w:rsidRPr="00901B22">
              <w:rPr>
                <w:rFonts w:ascii="Times New Roman" w:hAnsi="Times New Roman"/>
              </w:rPr>
              <w:lastRenderedPageBreak/>
              <w:t>международный факторы. Характеристики внешней среды организации.</w:t>
            </w:r>
          </w:p>
        </w:tc>
        <w:tc>
          <w:tcPr>
            <w:tcW w:w="1125" w:type="dxa"/>
            <w:vAlign w:val="center"/>
          </w:tcPr>
          <w:p w14:paraId="04FF9B88" w14:textId="7B2C58B7"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4</w:t>
            </w:r>
          </w:p>
        </w:tc>
        <w:tc>
          <w:tcPr>
            <w:tcW w:w="2208" w:type="dxa"/>
            <w:vMerge w:val="restart"/>
          </w:tcPr>
          <w:p w14:paraId="5DDE2895"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5A21F47A" w14:textId="2EC7B42C" w:rsidR="00754CD6" w:rsidRPr="003779AC" w:rsidRDefault="00754CD6" w:rsidP="00754CD6">
            <w:pPr>
              <w:spacing w:after="0" w:line="238" w:lineRule="auto"/>
              <w:jc w:val="center"/>
              <w:rPr>
                <w:rFonts w:ascii="Times New Roman" w:hAnsi="Times New Roman"/>
              </w:rPr>
            </w:pPr>
            <w:r>
              <w:rPr>
                <w:rFonts w:ascii="Times New Roman" w:hAnsi="Times New Roman"/>
              </w:rPr>
              <w:t>ПК4.1</w:t>
            </w:r>
          </w:p>
        </w:tc>
      </w:tr>
      <w:tr w:rsidR="00754CD6" w:rsidRPr="003779AC" w14:paraId="335050E8" w14:textId="77777777" w:rsidTr="00CD6418">
        <w:tc>
          <w:tcPr>
            <w:tcW w:w="2674" w:type="dxa"/>
            <w:vMerge/>
            <w:tcBorders>
              <w:left w:val="single" w:sz="4" w:space="0" w:color="auto"/>
              <w:right w:val="single" w:sz="4" w:space="0" w:color="auto"/>
            </w:tcBorders>
          </w:tcPr>
          <w:p w14:paraId="2BBA9F7B" w14:textId="77777777" w:rsidR="00754CD6" w:rsidRPr="00D76A4D"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2CFF8366" w14:textId="77777777" w:rsidR="00754CD6" w:rsidRDefault="00754CD6" w:rsidP="00754CD6">
            <w:pPr>
              <w:widowControl w:val="0"/>
              <w:spacing w:after="0" w:line="240" w:lineRule="auto"/>
              <w:rPr>
                <w:rFonts w:ascii="Times New Roman" w:hAnsi="Times New Roman"/>
                <w:b/>
              </w:rPr>
            </w:pPr>
            <w:r w:rsidRPr="00291D14">
              <w:rPr>
                <w:rFonts w:ascii="Times New Roman" w:hAnsi="Times New Roman"/>
                <w:b/>
              </w:rPr>
              <w:t>Практические занятия</w:t>
            </w:r>
          </w:p>
          <w:p w14:paraId="3184F831" w14:textId="7BDA02FA" w:rsidR="00754CD6" w:rsidRPr="00291D14" w:rsidRDefault="00754CD6" w:rsidP="00754CD6">
            <w:pPr>
              <w:widowControl w:val="0"/>
              <w:spacing w:after="0" w:line="240" w:lineRule="auto"/>
              <w:rPr>
                <w:rFonts w:ascii="Times New Roman" w:hAnsi="Times New Roman"/>
                <w:bCs/>
              </w:rPr>
            </w:pPr>
            <w:r w:rsidRPr="00291D14">
              <w:rPr>
                <w:rFonts w:ascii="Times New Roman" w:hAnsi="Times New Roman"/>
                <w:bCs/>
              </w:rPr>
              <w:t>Рассмотреть ситуационные задачи и выявить влияние внешних и внутренних факторов на рекламные компании</w:t>
            </w:r>
            <w:r>
              <w:rPr>
                <w:rFonts w:ascii="Times New Roman" w:hAnsi="Times New Roman"/>
                <w:bCs/>
              </w:rPr>
              <w:t xml:space="preserve">. </w:t>
            </w:r>
            <w:r w:rsidRPr="00291D14">
              <w:rPr>
                <w:rFonts w:ascii="Times New Roman" w:hAnsi="Times New Roman"/>
                <w:bCs/>
              </w:rPr>
              <w:t>Составление организационной структуры управления.</w:t>
            </w:r>
            <w:r>
              <w:rPr>
                <w:rFonts w:ascii="Times New Roman" w:hAnsi="Times New Roman"/>
                <w:bCs/>
              </w:rPr>
              <w:t xml:space="preserve"> </w:t>
            </w:r>
            <w:r w:rsidRPr="00291D14">
              <w:rPr>
                <w:rFonts w:ascii="Times New Roman" w:hAnsi="Times New Roman"/>
                <w:bCs/>
              </w:rPr>
              <w:t>Описание внешней и внутренней среды организации. Составление таблицы</w:t>
            </w:r>
            <w:r>
              <w:rPr>
                <w:rFonts w:ascii="Times New Roman" w:hAnsi="Times New Roman"/>
                <w:bCs/>
              </w:rPr>
              <w:t xml:space="preserve">. </w:t>
            </w:r>
            <w:r w:rsidRPr="00291D14">
              <w:rPr>
                <w:rFonts w:ascii="Times New Roman" w:hAnsi="Times New Roman"/>
                <w:bCs/>
              </w:rPr>
              <w:t>Разработка кластера «Составляющие успеха организации»</w:t>
            </w:r>
            <w:r>
              <w:rPr>
                <w:rFonts w:ascii="Times New Roman" w:hAnsi="Times New Roman"/>
                <w:bCs/>
              </w:rPr>
              <w:t>.</w:t>
            </w:r>
          </w:p>
        </w:tc>
        <w:tc>
          <w:tcPr>
            <w:tcW w:w="1125" w:type="dxa"/>
            <w:vAlign w:val="center"/>
          </w:tcPr>
          <w:p w14:paraId="553246B7" w14:textId="11237C4B"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04CFCF4C" w14:textId="77777777" w:rsidR="00754CD6" w:rsidRPr="003779AC" w:rsidRDefault="00754CD6" w:rsidP="00754CD6">
            <w:pPr>
              <w:spacing w:after="0" w:line="238" w:lineRule="auto"/>
              <w:jc w:val="center"/>
              <w:rPr>
                <w:rFonts w:ascii="Times New Roman" w:hAnsi="Times New Roman"/>
              </w:rPr>
            </w:pPr>
          </w:p>
        </w:tc>
      </w:tr>
      <w:tr w:rsidR="00754CD6" w:rsidRPr="003779AC" w14:paraId="5055B8FA" w14:textId="77777777" w:rsidTr="00CD6418">
        <w:tc>
          <w:tcPr>
            <w:tcW w:w="2674" w:type="dxa"/>
            <w:vMerge/>
            <w:tcBorders>
              <w:left w:val="single" w:sz="4" w:space="0" w:color="auto"/>
              <w:bottom w:val="single" w:sz="4" w:space="0" w:color="auto"/>
              <w:right w:val="single" w:sz="4" w:space="0" w:color="auto"/>
            </w:tcBorders>
          </w:tcPr>
          <w:p w14:paraId="02667BDD" w14:textId="77777777" w:rsidR="00754CD6" w:rsidRPr="00D76A4D"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3BFE578D" w14:textId="77777777" w:rsidR="00754CD6" w:rsidRDefault="00754CD6" w:rsidP="00754CD6">
            <w:pPr>
              <w:widowControl w:val="0"/>
              <w:spacing w:after="0" w:line="240" w:lineRule="auto"/>
              <w:rPr>
                <w:rFonts w:ascii="Times New Roman" w:hAnsi="Times New Roman"/>
                <w:b/>
              </w:rPr>
            </w:pPr>
            <w:r w:rsidRPr="00291D14">
              <w:rPr>
                <w:rFonts w:ascii="Times New Roman" w:hAnsi="Times New Roman"/>
                <w:b/>
              </w:rPr>
              <w:t>Самостоятельная работа</w:t>
            </w:r>
          </w:p>
          <w:p w14:paraId="30AA7273" w14:textId="06A971EF" w:rsidR="00754CD6" w:rsidRPr="00681770" w:rsidRDefault="00754CD6" w:rsidP="00754CD6">
            <w:pPr>
              <w:widowControl w:val="0"/>
              <w:spacing w:after="0" w:line="240" w:lineRule="auto"/>
              <w:rPr>
                <w:rFonts w:ascii="Times New Roman" w:hAnsi="Times New Roman"/>
                <w:bCs/>
              </w:rPr>
            </w:pPr>
            <w:r w:rsidRPr="00681770">
              <w:rPr>
                <w:rFonts w:ascii="Times New Roman" w:hAnsi="Times New Roman"/>
                <w:bCs/>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15F58338" w14:textId="639B1E79"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06B7B2DF" w14:textId="77777777" w:rsidR="00754CD6" w:rsidRPr="003779AC" w:rsidRDefault="00754CD6" w:rsidP="00754CD6">
            <w:pPr>
              <w:spacing w:after="0" w:line="238" w:lineRule="auto"/>
              <w:jc w:val="center"/>
              <w:rPr>
                <w:rFonts w:ascii="Times New Roman" w:hAnsi="Times New Roman"/>
              </w:rPr>
            </w:pPr>
          </w:p>
        </w:tc>
      </w:tr>
      <w:tr w:rsidR="00754CD6" w:rsidRPr="003779AC" w14:paraId="69E2340D" w14:textId="77777777" w:rsidTr="001A09A4">
        <w:tc>
          <w:tcPr>
            <w:tcW w:w="2674" w:type="dxa"/>
            <w:vMerge w:val="restart"/>
            <w:tcBorders>
              <w:top w:val="single" w:sz="4" w:space="0" w:color="auto"/>
              <w:left w:val="single" w:sz="4" w:space="0" w:color="auto"/>
              <w:right w:val="single" w:sz="4" w:space="0" w:color="auto"/>
            </w:tcBorders>
          </w:tcPr>
          <w:p w14:paraId="2E07D88A" w14:textId="77777777"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4.</w:t>
            </w:r>
          </w:p>
          <w:p w14:paraId="40E80E4C" w14:textId="7AC1BEDC" w:rsidR="00754CD6" w:rsidRPr="00D76A4D" w:rsidRDefault="00754CD6" w:rsidP="00754CD6">
            <w:pPr>
              <w:autoSpaceDE w:val="0"/>
              <w:autoSpaceDN w:val="0"/>
              <w:spacing w:after="0" w:line="240" w:lineRule="auto"/>
              <w:jc w:val="center"/>
              <w:outlineLvl w:val="0"/>
              <w:rPr>
                <w:rFonts w:ascii="Times New Roman" w:hAnsi="Times New Roman"/>
              </w:rPr>
            </w:pPr>
            <w:r w:rsidRPr="004A6896">
              <w:rPr>
                <w:rFonts w:ascii="Times New Roman" w:hAnsi="Times New Roman"/>
              </w:rPr>
              <w:t>Организация управления в рекламной сфере</w:t>
            </w:r>
          </w:p>
        </w:tc>
        <w:tc>
          <w:tcPr>
            <w:tcW w:w="9019" w:type="dxa"/>
            <w:tcBorders>
              <w:top w:val="single" w:sz="4" w:space="0" w:color="auto"/>
              <w:left w:val="single" w:sz="4" w:space="0" w:color="auto"/>
              <w:right w:val="single" w:sz="4" w:space="0" w:color="auto"/>
            </w:tcBorders>
          </w:tcPr>
          <w:p w14:paraId="031132EA"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D76A4D">
              <w:rPr>
                <w:rFonts w:ascii="Times New Roman" w:hAnsi="Times New Roman"/>
                <w:b/>
              </w:rPr>
              <w:t>Содержание учебного материала</w:t>
            </w:r>
          </w:p>
          <w:p w14:paraId="21795912" w14:textId="69133043" w:rsidR="00754CD6" w:rsidRPr="00D76A4D" w:rsidRDefault="00754CD6" w:rsidP="00754CD6">
            <w:pPr>
              <w:tabs>
                <w:tab w:val="left" w:pos="248"/>
              </w:tabs>
              <w:spacing w:after="0" w:line="240" w:lineRule="auto"/>
              <w:rPr>
                <w:rFonts w:ascii="Times New Roman" w:hAnsi="Times New Roman"/>
              </w:rPr>
            </w:pPr>
            <w:r w:rsidRPr="004A6896">
              <w:rPr>
                <w:rFonts w:ascii="Times New Roman" w:hAnsi="Times New Roman"/>
              </w:rPr>
              <w:t>Управление коммуникациями в организации. Принятие решение в организации. Организационные структуры. Стратегическое управление. Мотивация сотрудников. Группы в организации. Самоменеджмент</w:t>
            </w:r>
            <w:r>
              <w:rPr>
                <w:rFonts w:ascii="Times New Roman" w:hAnsi="Times New Roman"/>
              </w:rPr>
              <w:t xml:space="preserve">. </w:t>
            </w:r>
            <w:r w:rsidRPr="004A6896">
              <w:rPr>
                <w:rFonts w:ascii="Times New Roman" w:hAnsi="Times New Roman"/>
              </w:rPr>
              <w:t>Уровни принятий решений. Требования к управленческим решения в рекламном</w:t>
            </w:r>
            <w:r>
              <w:rPr>
                <w:rFonts w:ascii="Times New Roman" w:hAnsi="Times New Roman"/>
              </w:rPr>
              <w:t xml:space="preserve"> </w:t>
            </w:r>
            <w:r w:rsidRPr="004A6896">
              <w:rPr>
                <w:rFonts w:ascii="Times New Roman" w:hAnsi="Times New Roman"/>
              </w:rPr>
              <w:t>менеджменте. Классификация управленческих решений. Этапы рационального решения проблем. Методы принятия решений. Разновидности прогнозов при принятии решений</w:t>
            </w:r>
            <w:r>
              <w:rPr>
                <w:rFonts w:ascii="Times New Roman" w:hAnsi="Times New Roman"/>
              </w:rPr>
              <w:t>.</w:t>
            </w:r>
          </w:p>
        </w:tc>
        <w:tc>
          <w:tcPr>
            <w:tcW w:w="1125" w:type="dxa"/>
            <w:vAlign w:val="center"/>
          </w:tcPr>
          <w:p w14:paraId="475ACAC0" w14:textId="1C7E1599" w:rsidR="00754CD6" w:rsidRPr="003779AC" w:rsidRDefault="00754CD6" w:rsidP="00754CD6">
            <w:pPr>
              <w:spacing w:after="0" w:line="238" w:lineRule="auto"/>
              <w:jc w:val="center"/>
              <w:rPr>
                <w:rFonts w:ascii="Times New Roman" w:hAnsi="Times New Roman"/>
              </w:rPr>
            </w:pPr>
            <w:r>
              <w:rPr>
                <w:rFonts w:ascii="Times New Roman" w:hAnsi="Times New Roman"/>
              </w:rPr>
              <w:t>6</w:t>
            </w:r>
          </w:p>
        </w:tc>
        <w:tc>
          <w:tcPr>
            <w:tcW w:w="2208" w:type="dxa"/>
            <w:vMerge w:val="restart"/>
          </w:tcPr>
          <w:p w14:paraId="20C7555E"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0120FEF8" w14:textId="6ABDAE80"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0456F27F" w14:textId="77777777" w:rsidTr="001A09A4">
        <w:tc>
          <w:tcPr>
            <w:tcW w:w="2674" w:type="dxa"/>
            <w:vMerge/>
            <w:tcBorders>
              <w:left w:val="single" w:sz="4" w:space="0" w:color="auto"/>
              <w:right w:val="single" w:sz="4" w:space="0" w:color="auto"/>
            </w:tcBorders>
          </w:tcPr>
          <w:p w14:paraId="75B4289B"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229D2A6C"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Практические занятия</w:t>
            </w:r>
          </w:p>
          <w:p w14:paraId="1B86ADFC" w14:textId="1195A1EA" w:rsidR="00754CD6" w:rsidRPr="00D76A4D" w:rsidRDefault="00754CD6" w:rsidP="00754CD6">
            <w:pPr>
              <w:tabs>
                <w:tab w:val="left" w:pos="248"/>
              </w:tabs>
              <w:spacing w:after="0" w:line="240" w:lineRule="auto"/>
              <w:rPr>
                <w:rFonts w:ascii="Times New Roman" w:hAnsi="Times New Roman"/>
              </w:rPr>
            </w:pPr>
            <w:r w:rsidRPr="00836B34">
              <w:rPr>
                <w:rFonts w:ascii="Times New Roman" w:hAnsi="Times New Roman"/>
              </w:rPr>
              <w:t>Построение планов «Стратегическое управление и планирование»</w:t>
            </w:r>
            <w:r>
              <w:rPr>
                <w:rFonts w:ascii="Times New Roman" w:hAnsi="Times New Roman"/>
              </w:rPr>
              <w:t xml:space="preserve">. </w:t>
            </w:r>
            <w:r w:rsidRPr="00836B34">
              <w:rPr>
                <w:rFonts w:ascii="Times New Roman" w:hAnsi="Times New Roman"/>
              </w:rPr>
              <w:t>Решение кейсов «Управленческие решения»</w:t>
            </w:r>
            <w:r>
              <w:rPr>
                <w:rFonts w:ascii="Times New Roman" w:hAnsi="Times New Roman"/>
              </w:rPr>
              <w:t xml:space="preserve">. </w:t>
            </w:r>
            <w:r w:rsidRPr="00836B34">
              <w:rPr>
                <w:rFonts w:ascii="Times New Roman" w:hAnsi="Times New Roman"/>
              </w:rPr>
              <w:t>Заполнение таблицы «Этапы и методы принятия решений в рекламном бизнесе»</w:t>
            </w:r>
            <w:r>
              <w:rPr>
                <w:rFonts w:ascii="Times New Roman" w:hAnsi="Times New Roman"/>
              </w:rPr>
              <w:t>.</w:t>
            </w:r>
          </w:p>
        </w:tc>
        <w:tc>
          <w:tcPr>
            <w:tcW w:w="1125" w:type="dxa"/>
            <w:vAlign w:val="center"/>
          </w:tcPr>
          <w:p w14:paraId="18CD50C6" w14:textId="785C4976"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17A08690" w14:textId="77777777" w:rsidR="00754CD6" w:rsidRPr="003779AC" w:rsidRDefault="00754CD6" w:rsidP="00754CD6">
            <w:pPr>
              <w:spacing w:after="0" w:line="238" w:lineRule="auto"/>
              <w:jc w:val="center"/>
              <w:rPr>
                <w:rFonts w:ascii="Times New Roman" w:hAnsi="Times New Roman"/>
              </w:rPr>
            </w:pPr>
          </w:p>
        </w:tc>
      </w:tr>
      <w:tr w:rsidR="00754CD6" w:rsidRPr="003779AC" w14:paraId="524B5FC3" w14:textId="77777777" w:rsidTr="001A09A4">
        <w:tc>
          <w:tcPr>
            <w:tcW w:w="2674" w:type="dxa"/>
            <w:vMerge/>
            <w:tcBorders>
              <w:left w:val="single" w:sz="4" w:space="0" w:color="auto"/>
              <w:right w:val="single" w:sz="4" w:space="0" w:color="auto"/>
            </w:tcBorders>
          </w:tcPr>
          <w:p w14:paraId="53399B97"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282D4703" w14:textId="06E9974D"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412D6E1" w14:textId="4B8FDB14"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B06B9">
              <w:rPr>
                <w:rFonts w:ascii="Times New Roman" w:hAnsi="Times New Roman"/>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41CA6C93" w14:textId="6A35E35D"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0DB42064" w14:textId="77777777" w:rsidR="00754CD6" w:rsidRPr="003779AC" w:rsidRDefault="00754CD6" w:rsidP="00754CD6">
            <w:pPr>
              <w:spacing w:after="0" w:line="238" w:lineRule="auto"/>
              <w:jc w:val="center"/>
              <w:rPr>
                <w:rFonts w:ascii="Times New Roman" w:hAnsi="Times New Roman"/>
              </w:rPr>
            </w:pPr>
          </w:p>
        </w:tc>
      </w:tr>
      <w:tr w:rsidR="00754CD6" w:rsidRPr="003779AC" w14:paraId="4DF1EE4A" w14:textId="77777777" w:rsidTr="001A09A4">
        <w:tc>
          <w:tcPr>
            <w:tcW w:w="2674" w:type="dxa"/>
            <w:vMerge w:val="restart"/>
            <w:tcBorders>
              <w:top w:val="single" w:sz="4" w:space="0" w:color="auto"/>
              <w:left w:val="single" w:sz="4" w:space="0" w:color="auto"/>
              <w:right w:val="single" w:sz="4" w:space="0" w:color="auto"/>
            </w:tcBorders>
          </w:tcPr>
          <w:p w14:paraId="64584299" w14:textId="77777777" w:rsidR="00754CD6" w:rsidRPr="00D76A4D" w:rsidRDefault="00754CD6" w:rsidP="00754CD6">
            <w:pPr>
              <w:keepNext/>
              <w:widowControl w:val="0"/>
              <w:autoSpaceDE w:val="0"/>
              <w:autoSpaceDN w:val="0"/>
              <w:spacing w:after="0" w:line="240" w:lineRule="auto"/>
              <w:jc w:val="center"/>
              <w:outlineLvl w:val="0"/>
              <w:rPr>
                <w:rFonts w:ascii="Times New Roman" w:hAnsi="Times New Roman"/>
              </w:rPr>
            </w:pPr>
            <w:r w:rsidRPr="00D76A4D">
              <w:rPr>
                <w:rFonts w:ascii="Times New Roman" w:hAnsi="Times New Roman"/>
              </w:rPr>
              <w:t>Тема 5.</w:t>
            </w:r>
          </w:p>
          <w:p w14:paraId="4D74637D" w14:textId="66174629" w:rsidR="00754CD6" w:rsidRPr="00D76A4D" w:rsidRDefault="00754CD6" w:rsidP="00754CD6">
            <w:pPr>
              <w:spacing w:after="0" w:line="240" w:lineRule="auto"/>
              <w:jc w:val="center"/>
              <w:rPr>
                <w:rFonts w:ascii="Times New Roman" w:hAnsi="Times New Roman"/>
              </w:rPr>
            </w:pPr>
            <w:r w:rsidRPr="00FD63BC">
              <w:rPr>
                <w:rFonts w:ascii="Times New Roman" w:hAnsi="Times New Roman"/>
              </w:rPr>
              <w:t>Система мотивации</w:t>
            </w:r>
            <w:r>
              <w:rPr>
                <w:rFonts w:ascii="Times New Roman" w:hAnsi="Times New Roman"/>
              </w:rPr>
              <w:t xml:space="preserve"> </w:t>
            </w:r>
            <w:r w:rsidRPr="00FD63BC">
              <w:rPr>
                <w:rFonts w:ascii="Times New Roman" w:hAnsi="Times New Roman"/>
              </w:rPr>
              <w:t>труда</w:t>
            </w:r>
          </w:p>
        </w:tc>
        <w:tc>
          <w:tcPr>
            <w:tcW w:w="9019" w:type="dxa"/>
            <w:tcBorders>
              <w:top w:val="single" w:sz="4" w:space="0" w:color="auto"/>
              <w:left w:val="single" w:sz="4" w:space="0" w:color="auto"/>
              <w:right w:val="single" w:sz="4" w:space="0" w:color="auto"/>
            </w:tcBorders>
          </w:tcPr>
          <w:p w14:paraId="78108DDE"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rPr>
              <w:t>Содержание учебного материала</w:t>
            </w:r>
          </w:p>
          <w:p w14:paraId="05198270" w14:textId="571BF4EC" w:rsidR="00754CD6" w:rsidRPr="00D76A4D" w:rsidRDefault="00754CD6" w:rsidP="00754CD6">
            <w:pPr>
              <w:tabs>
                <w:tab w:val="left" w:pos="248"/>
              </w:tabs>
              <w:spacing w:after="0" w:line="240" w:lineRule="auto"/>
              <w:rPr>
                <w:rFonts w:ascii="Times New Roman" w:hAnsi="Times New Roman"/>
              </w:rPr>
            </w:pPr>
            <w:r w:rsidRPr="00FD63BC">
              <w:rPr>
                <w:rFonts w:ascii="Times New Roman" w:hAnsi="Times New Roman"/>
              </w:rPr>
              <w:t>Содержательные теории мотивации: Классификация потребностей по Маслоу</w:t>
            </w:r>
            <w:r>
              <w:rPr>
                <w:rFonts w:ascii="Times New Roman" w:hAnsi="Times New Roman"/>
              </w:rPr>
              <w:t xml:space="preserve">. </w:t>
            </w:r>
            <w:r w:rsidRPr="00FD63BC">
              <w:rPr>
                <w:rFonts w:ascii="Times New Roman" w:hAnsi="Times New Roman"/>
              </w:rPr>
              <w:t>Иерархия потребностей по МакКлелланду</w:t>
            </w:r>
            <w:r>
              <w:rPr>
                <w:rFonts w:ascii="Times New Roman" w:hAnsi="Times New Roman"/>
              </w:rPr>
              <w:t xml:space="preserve">. </w:t>
            </w:r>
            <w:r w:rsidRPr="00FD63BC">
              <w:rPr>
                <w:rFonts w:ascii="Times New Roman" w:hAnsi="Times New Roman"/>
              </w:rPr>
              <w:t>Потребности по Герцбергу. Процессуальные теории мотивации:</w:t>
            </w:r>
            <w:r>
              <w:rPr>
                <w:rFonts w:ascii="Times New Roman" w:hAnsi="Times New Roman"/>
              </w:rPr>
              <w:t xml:space="preserve"> </w:t>
            </w:r>
            <w:r w:rsidRPr="00FD63BC">
              <w:rPr>
                <w:rFonts w:ascii="Times New Roman" w:hAnsi="Times New Roman"/>
              </w:rPr>
              <w:t>теория ожиданий, справедливости. Процесс делегирования полномочий. Виды полномочий. Стимулирования туда персонала. Отрицательные и положительные стороны делегирования полномочий. Сущность и функции кадрового менеджмента. Причины увольнения кадров, методы увольнения. Контролинг персонала</w:t>
            </w:r>
            <w:r>
              <w:rPr>
                <w:rFonts w:ascii="Times New Roman" w:hAnsi="Times New Roman"/>
              </w:rPr>
              <w:t>.</w:t>
            </w:r>
          </w:p>
        </w:tc>
        <w:tc>
          <w:tcPr>
            <w:tcW w:w="1125" w:type="dxa"/>
            <w:vAlign w:val="center"/>
          </w:tcPr>
          <w:p w14:paraId="3EADB5DD" w14:textId="29F0F89B"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62356BED"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2926BB73" w14:textId="367A4973"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511C920A" w14:textId="77777777" w:rsidTr="001A09A4">
        <w:tc>
          <w:tcPr>
            <w:tcW w:w="2674" w:type="dxa"/>
            <w:vMerge/>
            <w:tcBorders>
              <w:left w:val="single" w:sz="4" w:space="0" w:color="auto"/>
              <w:right w:val="single" w:sz="4" w:space="0" w:color="auto"/>
            </w:tcBorders>
            <w:shd w:val="clear" w:color="auto" w:fill="auto"/>
          </w:tcPr>
          <w:p w14:paraId="6B09D77B" w14:textId="1823D276"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047D551A"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bCs/>
              </w:rPr>
              <w:t>Практические занятия</w:t>
            </w:r>
          </w:p>
          <w:p w14:paraId="739C8B15" w14:textId="179F425F" w:rsidR="00754CD6" w:rsidRPr="00D76A4D" w:rsidRDefault="00754CD6" w:rsidP="00754CD6">
            <w:pPr>
              <w:tabs>
                <w:tab w:val="left" w:pos="248"/>
              </w:tabs>
              <w:spacing w:after="0" w:line="240" w:lineRule="auto"/>
              <w:rPr>
                <w:rFonts w:ascii="Times New Roman" w:hAnsi="Times New Roman"/>
              </w:rPr>
            </w:pPr>
            <w:r w:rsidRPr="00AE6B20">
              <w:rPr>
                <w:rFonts w:ascii="Times New Roman" w:hAnsi="Times New Roman"/>
              </w:rPr>
              <w:t>Решений кейсов «Мотивационный потенциал»</w:t>
            </w:r>
            <w:r>
              <w:rPr>
                <w:rFonts w:ascii="Times New Roman" w:hAnsi="Times New Roman"/>
              </w:rPr>
              <w:t xml:space="preserve">. </w:t>
            </w:r>
            <w:r w:rsidRPr="00AE6B20">
              <w:rPr>
                <w:rFonts w:ascii="Times New Roman" w:hAnsi="Times New Roman"/>
              </w:rPr>
              <w:t>Деловая игра «Мотивация работников предприятия»</w:t>
            </w:r>
            <w:r>
              <w:rPr>
                <w:rFonts w:ascii="Times New Roman" w:hAnsi="Times New Roman"/>
              </w:rPr>
              <w:t xml:space="preserve">. </w:t>
            </w:r>
            <w:r w:rsidRPr="00AE6B20">
              <w:rPr>
                <w:rFonts w:ascii="Times New Roman" w:hAnsi="Times New Roman"/>
              </w:rPr>
              <w:t>Выполнение заданий «Использование социограммы и социоматриц в исследовании коллектива»</w:t>
            </w:r>
            <w:r>
              <w:rPr>
                <w:rFonts w:ascii="Times New Roman" w:hAnsi="Times New Roman"/>
              </w:rPr>
              <w:t>.</w:t>
            </w:r>
          </w:p>
        </w:tc>
        <w:tc>
          <w:tcPr>
            <w:tcW w:w="1125" w:type="dxa"/>
            <w:vAlign w:val="center"/>
          </w:tcPr>
          <w:p w14:paraId="57909924" w14:textId="077B34AC"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14FE54C" w14:textId="77777777" w:rsidR="00754CD6" w:rsidRPr="003779AC" w:rsidRDefault="00754CD6" w:rsidP="00754CD6">
            <w:pPr>
              <w:spacing w:after="0" w:line="238" w:lineRule="auto"/>
              <w:jc w:val="center"/>
              <w:rPr>
                <w:rFonts w:ascii="Times New Roman" w:hAnsi="Times New Roman"/>
              </w:rPr>
            </w:pPr>
          </w:p>
        </w:tc>
      </w:tr>
      <w:tr w:rsidR="00754CD6" w:rsidRPr="003779AC" w14:paraId="4CD925B6" w14:textId="77777777" w:rsidTr="001A09A4">
        <w:tc>
          <w:tcPr>
            <w:tcW w:w="2674" w:type="dxa"/>
            <w:vMerge/>
            <w:tcBorders>
              <w:left w:val="single" w:sz="4" w:space="0" w:color="auto"/>
              <w:right w:val="single" w:sz="4" w:space="0" w:color="auto"/>
            </w:tcBorders>
            <w:shd w:val="clear" w:color="auto" w:fill="auto"/>
          </w:tcPr>
          <w:p w14:paraId="0E6C027D"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687C65E8"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0A82AFB" w14:textId="5B92EAA8"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EE7BDC">
              <w:rPr>
                <w:rFonts w:ascii="Times New Roman" w:hAnsi="Times New Roman"/>
              </w:rPr>
              <w:lastRenderedPageBreak/>
              <w:t>Подготовка сообщения по теме «Мотивация сотрудников», «Виды мотивации: материальная и нематериальная» поиск информации, подготовка сообщения, компьютерной презентации. Работа по конспекту, изучение дополнительной литературы</w:t>
            </w:r>
            <w:r>
              <w:rPr>
                <w:rFonts w:ascii="Times New Roman" w:hAnsi="Times New Roman"/>
              </w:rPr>
              <w:t>.</w:t>
            </w:r>
          </w:p>
        </w:tc>
        <w:tc>
          <w:tcPr>
            <w:tcW w:w="1125" w:type="dxa"/>
            <w:vAlign w:val="center"/>
          </w:tcPr>
          <w:p w14:paraId="2E85DA84" w14:textId="3060463F"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2</w:t>
            </w:r>
          </w:p>
        </w:tc>
        <w:tc>
          <w:tcPr>
            <w:tcW w:w="2208" w:type="dxa"/>
            <w:vMerge/>
          </w:tcPr>
          <w:p w14:paraId="601CD30B" w14:textId="77777777" w:rsidR="00754CD6" w:rsidRPr="003779AC" w:rsidRDefault="00754CD6" w:rsidP="00754CD6">
            <w:pPr>
              <w:spacing w:after="0" w:line="238" w:lineRule="auto"/>
              <w:jc w:val="center"/>
              <w:rPr>
                <w:rFonts w:ascii="Times New Roman" w:hAnsi="Times New Roman"/>
              </w:rPr>
            </w:pPr>
          </w:p>
        </w:tc>
      </w:tr>
      <w:tr w:rsidR="00754CD6" w:rsidRPr="003779AC" w14:paraId="43E8FFE5" w14:textId="77777777" w:rsidTr="001A09A4">
        <w:tc>
          <w:tcPr>
            <w:tcW w:w="2674" w:type="dxa"/>
            <w:vMerge w:val="restart"/>
            <w:tcBorders>
              <w:top w:val="single" w:sz="4" w:space="0" w:color="auto"/>
              <w:left w:val="single" w:sz="4" w:space="0" w:color="auto"/>
              <w:right w:val="single" w:sz="4" w:space="0" w:color="auto"/>
            </w:tcBorders>
          </w:tcPr>
          <w:p w14:paraId="3385BEBA" w14:textId="563B967D"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6.</w:t>
            </w:r>
          </w:p>
          <w:p w14:paraId="5CC1DE26" w14:textId="77777777" w:rsidR="00754CD6" w:rsidRPr="007D6ACC" w:rsidRDefault="00754CD6" w:rsidP="00754CD6">
            <w:pPr>
              <w:spacing w:after="0" w:line="240" w:lineRule="auto"/>
              <w:jc w:val="center"/>
              <w:rPr>
                <w:rFonts w:ascii="Times New Roman" w:hAnsi="Times New Roman"/>
              </w:rPr>
            </w:pPr>
            <w:r w:rsidRPr="007D6ACC">
              <w:rPr>
                <w:rFonts w:ascii="Times New Roman" w:hAnsi="Times New Roman"/>
              </w:rPr>
              <w:t xml:space="preserve">Руководство: власть и </w:t>
            </w:r>
          </w:p>
          <w:p w14:paraId="7795E1B2" w14:textId="14744BDF" w:rsidR="00754CD6" w:rsidRPr="00D76A4D" w:rsidRDefault="00754CD6" w:rsidP="00754CD6">
            <w:pPr>
              <w:spacing w:after="0" w:line="240" w:lineRule="auto"/>
              <w:jc w:val="center"/>
              <w:rPr>
                <w:rFonts w:ascii="Times New Roman" w:hAnsi="Times New Roman"/>
              </w:rPr>
            </w:pPr>
            <w:r w:rsidRPr="007D6ACC">
              <w:rPr>
                <w:rFonts w:ascii="Times New Roman" w:hAnsi="Times New Roman"/>
              </w:rPr>
              <w:t>партнерство</w:t>
            </w:r>
          </w:p>
        </w:tc>
        <w:tc>
          <w:tcPr>
            <w:tcW w:w="9019" w:type="dxa"/>
            <w:tcBorders>
              <w:top w:val="single" w:sz="4" w:space="0" w:color="auto"/>
              <w:left w:val="single" w:sz="4" w:space="0" w:color="auto"/>
              <w:right w:val="single" w:sz="4" w:space="0" w:color="auto"/>
            </w:tcBorders>
          </w:tcPr>
          <w:p w14:paraId="7863A847"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rPr>
              <w:t>Содержание учебного материала</w:t>
            </w:r>
          </w:p>
          <w:p w14:paraId="4C005B7B" w14:textId="09F35573" w:rsidR="00754CD6" w:rsidRPr="00D76A4D" w:rsidRDefault="00754CD6" w:rsidP="00754CD6">
            <w:pPr>
              <w:tabs>
                <w:tab w:val="left" w:pos="248"/>
              </w:tabs>
              <w:spacing w:after="0" w:line="240" w:lineRule="auto"/>
              <w:rPr>
                <w:rFonts w:ascii="Times New Roman" w:hAnsi="Times New Roman"/>
              </w:rPr>
            </w:pPr>
            <w:r w:rsidRPr="007D6ACC">
              <w:rPr>
                <w:rFonts w:ascii="Times New Roman" w:hAnsi="Times New Roman"/>
              </w:rPr>
              <w:t>Формы и источники власти. Методы влияния. Психология малых групп</w:t>
            </w:r>
            <w:r>
              <w:rPr>
                <w:rFonts w:ascii="Times New Roman" w:hAnsi="Times New Roman"/>
              </w:rPr>
              <w:t xml:space="preserve">. </w:t>
            </w:r>
            <w:r w:rsidRPr="007D6ACC">
              <w:rPr>
                <w:rFonts w:ascii="Times New Roman" w:hAnsi="Times New Roman"/>
              </w:rPr>
              <w:t>Стили управления. Психологическая устойчивость как основа нормальной обстановки организации. Имидж менеджера. Решетка менеджмента. Этика делового общения</w:t>
            </w:r>
            <w:r>
              <w:rPr>
                <w:rFonts w:ascii="Times New Roman" w:hAnsi="Times New Roman"/>
              </w:rPr>
              <w:t>.</w:t>
            </w:r>
          </w:p>
        </w:tc>
        <w:tc>
          <w:tcPr>
            <w:tcW w:w="1125" w:type="dxa"/>
            <w:vAlign w:val="center"/>
          </w:tcPr>
          <w:p w14:paraId="44C2543A" w14:textId="65AFF25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1A9F34B6"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6E26070A" w14:textId="68B5D7BF"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1D221D95" w14:textId="77777777" w:rsidTr="001A09A4">
        <w:tc>
          <w:tcPr>
            <w:tcW w:w="2674" w:type="dxa"/>
            <w:vMerge/>
            <w:tcBorders>
              <w:left w:val="single" w:sz="4" w:space="0" w:color="auto"/>
              <w:right w:val="single" w:sz="4" w:space="0" w:color="auto"/>
            </w:tcBorders>
          </w:tcPr>
          <w:p w14:paraId="3D009CEB"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D4D1543"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Практические занятия</w:t>
            </w:r>
          </w:p>
          <w:p w14:paraId="5B90A588" w14:textId="13242711" w:rsidR="00754CD6" w:rsidRPr="00D76A4D" w:rsidRDefault="00754CD6" w:rsidP="00754CD6">
            <w:pPr>
              <w:tabs>
                <w:tab w:val="left" w:pos="248"/>
              </w:tabs>
              <w:spacing w:after="0" w:line="240" w:lineRule="auto"/>
              <w:rPr>
                <w:rFonts w:ascii="Times New Roman" w:hAnsi="Times New Roman"/>
              </w:rPr>
            </w:pPr>
            <w:r w:rsidRPr="007D6ACC">
              <w:rPr>
                <w:rFonts w:ascii="Times New Roman" w:hAnsi="Times New Roman"/>
              </w:rPr>
              <w:t>Заполнение таблицы «Стили руководства». Решени</w:t>
            </w:r>
            <w:r>
              <w:rPr>
                <w:rFonts w:ascii="Times New Roman" w:hAnsi="Times New Roman"/>
              </w:rPr>
              <w:t>е</w:t>
            </w:r>
            <w:r w:rsidRPr="007D6ACC">
              <w:rPr>
                <w:rFonts w:ascii="Times New Roman" w:hAnsi="Times New Roman"/>
              </w:rPr>
              <w:t xml:space="preserve"> практических зада</w:t>
            </w:r>
            <w:r>
              <w:rPr>
                <w:rFonts w:ascii="Times New Roman" w:hAnsi="Times New Roman"/>
              </w:rPr>
              <w:t xml:space="preserve">ч. </w:t>
            </w:r>
            <w:r w:rsidRPr="007D6ACC">
              <w:rPr>
                <w:rFonts w:ascii="Times New Roman" w:hAnsi="Times New Roman"/>
              </w:rPr>
              <w:t>Решение кейсов «Власть и ее реализация», «Разделим властные полномочия»</w:t>
            </w:r>
            <w:r>
              <w:rPr>
                <w:rFonts w:ascii="Times New Roman" w:hAnsi="Times New Roman"/>
              </w:rPr>
              <w:t xml:space="preserve">. </w:t>
            </w:r>
            <w:r w:rsidRPr="007D6ACC">
              <w:rPr>
                <w:rFonts w:ascii="Times New Roman" w:hAnsi="Times New Roman"/>
              </w:rPr>
              <w:t>Подготовка и проведение деловых совещаний и презентаций продуктов рекламной деятельности</w:t>
            </w:r>
            <w:r>
              <w:rPr>
                <w:rFonts w:ascii="Times New Roman" w:hAnsi="Times New Roman"/>
              </w:rPr>
              <w:t xml:space="preserve">. </w:t>
            </w:r>
            <w:r w:rsidRPr="007D6ACC">
              <w:rPr>
                <w:rFonts w:ascii="Times New Roman" w:hAnsi="Times New Roman"/>
              </w:rPr>
              <w:t>Разработка рекомендаций «Деловое общение менеджера по рекламе»</w:t>
            </w:r>
            <w:r>
              <w:rPr>
                <w:rFonts w:ascii="Times New Roman" w:hAnsi="Times New Roman"/>
              </w:rPr>
              <w:t>.</w:t>
            </w:r>
          </w:p>
        </w:tc>
        <w:tc>
          <w:tcPr>
            <w:tcW w:w="1125" w:type="dxa"/>
            <w:vAlign w:val="center"/>
          </w:tcPr>
          <w:p w14:paraId="572B3B28" w14:textId="1CA06741"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308944D3" w14:textId="77777777" w:rsidR="00754CD6" w:rsidRPr="003779AC" w:rsidRDefault="00754CD6" w:rsidP="00754CD6">
            <w:pPr>
              <w:spacing w:after="0" w:line="238" w:lineRule="auto"/>
              <w:jc w:val="center"/>
              <w:rPr>
                <w:rFonts w:ascii="Times New Roman" w:hAnsi="Times New Roman"/>
              </w:rPr>
            </w:pPr>
          </w:p>
        </w:tc>
      </w:tr>
      <w:tr w:rsidR="00754CD6" w:rsidRPr="003779AC" w14:paraId="0D09EF6A" w14:textId="77777777" w:rsidTr="001A09A4">
        <w:tc>
          <w:tcPr>
            <w:tcW w:w="2674" w:type="dxa"/>
            <w:vMerge/>
            <w:tcBorders>
              <w:left w:val="single" w:sz="4" w:space="0" w:color="auto"/>
              <w:right w:val="single" w:sz="4" w:space="0" w:color="auto"/>
            </w:tcBorders>
          </w:tcPr>
          <w:p w14:paraId="3FA654D8"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5C274347"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B11AA06" w14:textId="507A3449"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7D6ACC">
              <w:rPr>
                <w:rFonts w:ascii="Times New Roman" w:hAnsi="Times New Roman"/>
              </w:rPr>
              <w:t>Изучение особенностей различных методов управления. Подготовка реферата по теме «Вербальное и невербальное общение» поиск информации, подготовка реферата,</w:t>
            </w:r>
            <w:r>
              <w:rPr>
                <w:rFonts w:ascii="Times New Roman" w:hAnsi="Times New Roman"/>
              </w:rPr>
              <w:t xml:space="preserve"> </w:t>
            </w:r>
            <w:r w:rsidRPr="007D6ACC">
              <w:rPr>
                <w:rFonts w:ascii="Times New Roman" w:hAnsi="Times New Roman"/>
              </w:rPr>
              <w:t>компьютерной презентации. Работа по конспекту, изучение дополнительной литературы</w:t>
            </w:r>
            <w:r>
              <w:rPr>
                <w:rFonts w:ascii="Times New Roman" w:hAnsi="Times New Roman"/>
              </w:rPr>
              <w:t>.</w:t>
            </w:r>
          </w:p>
        </w:tc>
        <w:tc>
          <w:tcPr>
            <w:tcW w:w="1125" w:type="dxa"/>
            <w:vAlign w:val="center"/>
          </w:tcPr>
          <w:p w14:paraId="1FB493EE" w14:textId="7873A218"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6D9BCCBA" w14:textId="77777777" w:rsidR="00754CD6" w:rsidRPr="003779AC" w:rsidRDefault="00754CD6" w:rsidP="00754CD6">
            <w:pPr>
              <w:spacing w:after="0" w:line="238" w:lineRule="auto"/>
              <w:jc w:val="center"/>
              <w:rPr>
                <w:rFonts w:ascii="Times New Roman" w:hAnsi="Times New Roman"/>
              </w:rPr>
            </w:pPr>
          </w:p>
        </w:tc>
      </w:tr>
      <w:tr w:rsidR="00754CD6" w:rsidRPr="003779AC" w14:paraId="2846EB98" w14:textId="77777777" w:rsidTr="001A09A4">
        <w:tc>
          <w:tcPr>
            <w:tcW w:w="2674" w:type="dxa"/>
            <w:vMerge w:val="restart"/>
            <w:tcBorders>
              <w:top w:val="single" w:sz="4" w:space="0" w:color="auto"/>
              <w:left w:val="single" w:sz="4" w:space="0" w:color="auto"/>
              <w:right w:val="single" w:sz="4" w:space="0" w:color="auto"/>
            </w:tcBorders>
          </w:tcPr>
          <w:p w14:paraId="38E40685" w14:textId="47091F50"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7.</w:t>
            </w:r>
          </w:p>
          <w:p w14:paraId="62D1AB45" w14:textId="1B82549C" w:rsidR="00754CD6" w:rsidRPr="00E31CC5" w:rsidRDefault="00754CD6" w:rsidP="00754CD6">
            <w:pPr>
              <w:spacing w:after="0" w:line="240" w:lineRule="auto"/>
              <w:jc w:val="center"/>
              <w:rPr>
                <w:rFonts w:ascii="Times New Roman" w:hAnsi="Times New Roman"/>
              </w:rPr>
            </w:pPr>
            <w:r w:rsidRPr="00690B72">
              <w:rPr>
                <w:rFonts w:ascii="Times New Roman" w:hAnsi="Times New Roman"/>
              </w:rPr>
              <w:t>Рекламный рынок и рекламный продукт</w:t>
            </w:r>
          </w:p>
        </w:tc>
        <w:tc>
          <w:tcPr>
            <w:tcW w:w="9019" w:type="dxa"/>
            <w:tcBorders>
              <w:top w:val="single" w:sz="4" w:space="0" w:color="auto"/>
              <w:left w:val="single" w:sz="4" w:space="0" w:color="auto"/>
              <w:right w:val="single" w:sz="4" w:space="0" w:color="auto"/>
            </w:tcBorders>
          </w:tcPr>
          <w:p w14:paraId="5095548A"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31CC5">
              <w:rPr>
                <w:rFonts w:ascii="Times New Roman" w:hAnsi="Times New Roman"/>
                <w:b/>
              </w:rPr>
              <w:t>Содержание учебного материала</w:t>
            </w:r>
          </w:p>
          <w:p w14:paraId="20A461D1" w14:textId="0EC721AA" w:rsidR="00754CD6" w:rsidRPr="00E31CC5" w:rsidRDefault="00754CD6" w:rsidP="00754CD6">
            <w:pPr>
              <w:tabs>
                <w:tab w:val="left" w:pos="248"/>
              </w:tabs>
              <w:spacing w:after="0" w:line="240" w:lineRule="auto"/>
              <w:rPr>
                <w:rFonts w:ascii="Times New Roman" w:hAnsi="Times New Roman"/>
              </w:rPr>
            </w:pPr>
            <w:r w:rsidRPr="00690B72">
              <w:rPr>
                <w:rFonts w:ascii="Times New Roman" w:hAnsi="Times New Roman"/>
              </w:rPr>
              <w:t>Рекламный рынок. Участники: рекламодатель. Рекламопроизводитель.</w:t>
            </w:r>
            <w:r>
              <w:rPr>
                <w:rFonts w:ascii="Times New Roman" w:hAnsi="Times New Roman"/>
              </w:rPr>
              <w:t xml:space="preserve"> </w:t>
            </w:r>
            <w:r w:rsidRPr="00690B72">
              <w:rPr>
                <w:rFonts w:ascii="Times New Roman" w:hAnsi="Times New Roman"/>
              </w:rPr>
              <w:t>Рекламораспространитель. Рекламный продукт. Мировой рынок рекламы. Тенденции развития. Российский рынок рекламы. Тенденции развития.</w:t>
            </w:r>
            <w:r>
              <w:rPr>
                <w:rFonts w:ascii="Times New Roman" w:hAnsi="Times New Roman"/>
              </w:rPr>
              <w:t xml:space="preserve"> </w:t>
            </w:r>
            <w:r w:rsidRPr="00A323C6">
              <w:rPr>
                <w:rFonts w:ascii="Times New Roman" w:hAnsi="Times New Roman"/>
              </w:rPr>
              <w:t>Планирование рекламной компании. Классификация рекламных компаний. Планирование рекламных мероприятий. Цели рекламной компании. Этапы разработки рекламной компании. Представление плана рекламной кампании клиенту. Создание рекламного продукта. Этапы создания рекламы. Пути решения рекламной задачи. Особенности создания рекламных продуктов в зависимости от канала распространения рекламы. Производство рекламного продукта. Согласование концепции рекламного продукта с заказчиком. Презентация рекламного продукта</w:t>
            </w:r>
            <w:r>
              <w:rPr>
                <w:rFonts w:ascii="Times New Roman" w:hAnsi="Times New Roman"/>
              </w:rPr>
              <w:t xml:space="preserve">. </w:t>
            </w:r>
          </w:p>
        </w:tc>
        <w:tc>
          <w:tcPr>
            <w:tcW w:w="1125" w:type="dxa"/>
            <w:vAlign w:val="center"/>
          </w:tcPr>
          <w:p w14:paraId="5D494A0B" w14:textId="59F6A1F4"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2564455C"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5FAA6DE6" w14:textId="12C58F06"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6D76A5C3" w14:textId="77777777" w:rsidTr="001A09A4">
        <w:tc>
          <w:tcPr>
            <w:tcW w:w="2674" w:type="dxa"/>
            <w:vMerge/>
            <w:tcBorders>
              <w:left w:val="single" w:sz="4" w:space="0" w:color="auto"/>
              <w:right w:val="single" w:sz="4" w:space="0" w:color="auto"/>
            </w:tcBorders>
          </w:tcPr>
          <w:p w14:paraId="6055F4E6"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4A65CC58"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E31CC5">
              <w:rPr>
                <w:rFonts w:ascii="Times New Roman" w:hAnsi="Times New Roman"/>
                <w:b/>
              </w:rPr>
              <w:t>Практические занятия</w:t>
            </w:r>
          </w:p>
          <w:p w14:paraId="5CA1159D" w14:textId="3B23C5C4"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619AF">
              <w:rPr>
                <w:rFonts w:ascii="Times New Roman" w:hAnsi="Times New Roman"/>
                <w:bCs/>
              </w:rPr>
              <w:t>Определение стратегии рекламной компании рабочей группы</w:t>
            </w:r>
            <w:r>
              <w:rPr>
                <w:rFonts w:ascii="Times New Roman" w:hAnsi="Times New Roman"/>
                <w:bCs/>
              </w:rPr>
              <w:t xml:space="preserve">. </w:t>
            </w:r>
            <w:r w:rsidRPr="00D619AF">
              <w:rPr>
                <w:rFonts w:ascii="Times New Roman" w:hAnsi="Times New Roman"/>
                <w:bCs/>
              </w:rPr>
              <w:t>Определение этапов и сроков рекламной компании</w:t>
            </w:r>
            <w:r>
              <w:rPr>
                <w:rFonts w:ascii="Times New Roman" w:hAnsi="Times New Roman"/>
                <w:bCs/>
              </w:rPr>
              <w:t xml:space="preserve">. </w:t>
            </w:r>
            <w:r w:rsidRPr="00D6424A">
              <w:rPr>
                <w:rFonts w:ascii="Times New Roman" w:hAnsi="Times New Roman"/>
                <w:bCs/>
              </w:rPr>
              <w:t>Разработка товарного знака</w:t>
            </w:r>
            <w:r>
              <w:rPr>
                <w:rFonts w:ascii="Times New Roman" w:hAnsi="Times New Roman"/>
                <w:bCs/>
              </w:rPr>
              <w:t xml:space="preserve">. </w:t>
            </w:r>
            <w:r w:rsidRPr="003567D1">
              <w:rPr>
                <w:rFonts w:ascii="Times New Roman" w:hAnsi="Times New Roman"/>
              </w:rPr>
              <w:t xml:space="preserve">Классифицировать рекламные кампании по их краткому описанию (по целям, территориальному охвату, интенсивности воздействия). </w:t>
            </w:r>
            <w:r w:rsidRPr="003567D1">
              <w:rPr>
                <w:rFonts w:ascii="Times New Roman" w:hAnsi="Times New Roman"/>
                <w:bCs/>
              </w:rPr>
              <w:t>Анализ текущих телевизионных рекламных кампаний с выделением основных рекламных сообщений. Письменная работа определения целей кампании через основное рекламное сообщение. Дается описание продукта (услуги) и цели рекламной кампании. Необходимо составить краткий план рекламной кампании. Подготовка аналитической записки по рекламе, размещенной на эфирных и неэфирных каналах.</w:t>
            </w:r>
          </w:p>
        </w:tc>
        <w:tc>
          <w:tcPr>
            <w:tcW w:w="1125" w:type="dxa"/>
            <w:vAlign w:val="center"/>
          </w:tcPr>
          <w:p w14:paraId="2AC6FDC1" w14:textId="50A5E800"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2F01A729" w14:textId="77777777" w:rsidR="00754CD6" w:rsidRPr="003779AC" w:rsidRDefault="00754CD6" w:rsidP="00754CD6">
            <w:pPr>
              <w:spacing w:after="0" w:line="238" w:lineRule="auto"/>
              <w:jc w:val="center"/>
              <w:rPr>
                <w:rFonts w:ascii="Times New Roman" w:hAnsi="Times New Roman"/>
              </w:rPr>
            </w:pPr>
          </w:p>
        </w:tc>
      </w:tr>
      <w:tr w:rsidR="00754CD6" w:rsidRPr="003779AC" w14:paraId="4BA336A0" w14:textId="77777777" w:rsidTr="001A09A4">
        <w:tc>
          <w:tcPr>
            <w:tcW w:w="2674" w:type="dxa"/>
            <w:vMerge/>
            <w:tcBorders>
              <w:left w:val="single" w:sz="4" w:space="0" w:color="auto"/>
              <w:right w:val="single" w:sz="4" w:space="0" w:color="auto"/>
            </w:tcBorders>
          </w:tcPr>
          <w:p w14:paraId="670C081A"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0EC263B7"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E31CC5">
              <w:rPr>
                <w:rFonts w:ascii="Times New Roman" w:hAnsi="Times New Roman"/>
                <w:b/>
              </w:rPr>
              <w:t>Самостоятельная работа</w:t>
            </w:r>
          </w:p>
          <w:p w14:paraId="539FBAFE" w14:textId="594B576F"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0E3722">
              <w:rPr>
                <w:rFonts w:ascii="Times New Roman" w:hAnsi="Times New Roman"/>
                <w:bCs/>
              </w:rPr>
              <w:lastRenderedPageBreak/>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31D576A5" w14:textId="071E704D"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4</w:t>
            </w:r>
          </w:p>
        </w:tc>
        <w:tc>
          <w:tcPr>
            <w:tcW w:w="2208" w:type="dxa"/>
            <w:vMerge/>
          </w:tcPr>
          <w:p w14:paraId="65355FA5" w14:textId="77777777" w:rsidR="00754CD6" w:rsidRPr="003779AC" w:rsidRDefault="00754CD6" w:rsidP="00754CD6">
            <w:pPr>
              <w:spacing w:after="0" w:line="238" w:lineRule="auto"/>
              <w:jc w:val="center"/>
              <w:rPr>
                <w:rFonts w:ascii="Times New Roman" w:hAnsi="Times New Roman"/>
              </w:rPr>
            </w:pPr>
          </w:p>
        </w:tc>
      </w:tr>
      <w:tr w:rsidR="00754CD6" w:rsidRPr="003779AC" w14:paraId="13572802" w14:textId="77777777" w:rsidTr="001A09A4">
        <w:tc>
          <w:tcPr>
            <w:tcW w:w="2674" w:type="dxa"/>
            <w:vMerge w:val="restart"/>
            <w:tcBorders>
              <w:top w:val="single" w:sz="4" w:space="0" w:color="auto"/>
              <w:left w:val="single" w:sz="4" w:space="0" w:color="auto"/>
              <w:right w:val="single" w:sz="4" w:space="0" w:color="auto"/>
            </w:tcBorders>
          </w:tcPr>
          <w:p w14:paraId="7CBDED10" w14:textId="77777777"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8.</w:t>
            </w:r>
          </w:p>
          <w:p w14:paraId="372F4F03" w14:textId="41C9B53A" w:rsidR="00754CD6" w:rsidRPr="00E31CC5" w:rsidRDefault="00754CD6" w:rsidP="00754CD6">
            <w:pPr>
              <w:spacing w:after="0" w:line="240" w:lineRule="auto"/>
              <w:jc w:val="center"/>
              <w:rPr>
                <w:rFonts w:ascii="Times New Roman" w:hAnsi="Times New Roman"/>
              </w:rPr>
            </w:pPr>
            <w:r w:rsidRPr="00FE045C">
              <w:rPr>
                <w:rFonts w:ascii="Times New Roman" w:hAnsi="Times New Roman"/>
              </w:rPr>
              <w:t>Рекламный бюджет</w:t>
            </w:r>
          </w:p>
        </w:tc>
        <w:tc>
          <w:tcPr>
            <w:tcW w:w="9019" w:type="dxa"/>
            <w:tcBorders>
              <w:top w:val="single" w:sz="4" w:space="0" w:color="auto"/>
              <w:left w:val="single" w:sz="4" w:space="0" w:color="auto"/>
              <w:right w:val="single" w:sz="4" w:space="0" w:color="auto"/>
            </w:tcBorders>
          </w:tcPr>
          <w:p w14:paraId="33C21B22"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Содержание учебного материала</w:t>
            </w:r>
          </w:p>
          <w:p w14:paraId="2CF6FEBB" w14:textId="61606E3E" w:rsidR="00754CD6" w:rsidRPr="00E31CC5" w:rsidRDefault="00754CD6" w:rsidP="00754CD6">
            <w:pPr>
              <w:tabs>
                <w:tab w:val="left" w:pos="248"/>
              </w:tabs>
              <w:spacing w:after="0" w:line="240" w:lineRule="auto"/>
              <w:rPr>
                <w:rFonts w:ascii="Times New Roman" w:hAnsi="Times New Roman"/>
              </w:rPr>
            </w:pPr>
            <w:r w:rsidRPr="00FE045C">
              <w:rPr>
                <w:rFonts w:ascii="Times New Roman" w:hAnsi="Times New Roman"/>
              </w:rPr>
              <w:t>Рекламный бюджет. Общие положения о рекламном бюджете. Методы формирования рекламного бюджета. Планирование и разработка рекламного бюджета.</w:t>
            </w:r>
          </w:p>
        </w:tc>
        <w:tc>
          <w:tcPr>
            <w:tcW w:w="1125" w:type="dxa"/>
            <w:vAlign w:val="center"/>
          </w:tcPr>
          <w:p w14:paraId="1A972134" w14:textId="339799DE"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44A3329A"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32E1967E" w14:textId="43D9207A"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576A0E96" w14:textId="77777777" w:rsidTr="001A09A4">
        <w:tc>
          <w:tcPr>
            <w:tcW w:w="2674" w:type="dxa"/>
            <w:vMerge/>
            <w:tcBorders>
              <w:left w:val="single" w:sz="4" w:space="0" w:color="auto"/>
              <w:right w:val="single" w:sz="4" w:space="0" w:color="auto"/>
            </w:tcBorders>
          </w:tcPr>
          <w:p w14:paraId="11DC9D75" w14:textId="77777777" w:rsidR="00754CD6" w:rsidRPr="00E31CC5"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5667EF2"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Практические занятия</w:t>
            </w:r>
          </w:p>
          <w:p w14:paraId="5791577C" w14:textId="4D769A1D" w:rsidR="00754CD6" w:rsidRPr="00E31CC5" w:rsidRDefault="00754CD6" w:rsidP="00754CD6">
            <w:pPr>
              <w:tabs>
                <w:tab w:val="left" w:pos="248"/>
              </w:tabs>
              <w:spacing w:after="0" w:line="240" w:lineRule="auto"/>
              <w:rPr>
                <w:rFonts w:ascii="Times New Roman" w:hAnsi="Times New Roman"/>
              </w:rPr>
            </w:pPr>
            <w:r w:rsidRPr="00FE045C">
              <w:rPr>
                <w:rFonts w:ascii="Times New Roman" w:hAnsi="Times New Roman"/>
              </w:rPr>
              <w:t>Решение практических задач</w:t>
            </w:r>
            <w:r>
              <w:rPr>
                <w:rFonts w:ascii="Times New Roman" w:hAnsi="Times New Roman"/>
              </w:rPr>
              <w:t xml:space="preserve">. </w:t>
            </w:r>
            <w:r w:rsidRPr="00FE045C">
              <w:rPr>
                <w:rFonts w:ascii="Times New Roman" w:hAnsi="Times New Roman"/>
              </w:rPr>
              <w:t>Подготовка медиапланов в рабочих группах</w:t>
            </w:r>
            <w:r>
              <w:rPr>
                <w:rFonts w:ascii="Times New Roman" w:hAnsi="Times New Roman"/>
              </w:rPr>
              <w:t xml:space="preserve">. </w:t>
            </w:r>
            <w:r w:rsidRPr="00FE045C">
              <w:rPr>
                <w:rFonts w:ascii="Times New Roman" w:hAnsi="Times New Roman"/>
              </w:rPr>
              <w:t>Анализ соотношения ценовых тарифов на Российском рекламном рынке с ценами на рекламу в других странах.</w:t>
            </w:r>
          </w:p>
        </w:tc>
        <w:tc>
          <w:tcPr>
            <w:tcW w:w="1125" w:type="dxa"/>
            <w:vAlign w:val="center"/>
          </w:tcPr>
          <w:p w14:paraId="7DD622E9" w14:textId="6F5453E5"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1B062FF2" w14:textId="77777777" w:rsidR="00754CD6" w:rsidRPr="003779AC" w:rsidRDefault="00754CD6" w:rsidP="00754CD6">
            <w:pPr>
              <w:spacing w:after="0" w:line="238" w:lineRule="auto"/>
              <w:jc w:val="center"/>
              <w:rPr>
                <w:rFonts w:ascii="Times New Roman" w:hAnsi="Times New Roman"/>
              </w:rPr>
            </w:pPr>
          </w:p>
        </w:tc>
      </w:tr>
      <w:tr w:rsidR="00754CD6" w:rsidRPr="003779AC" w14:paraId="2247E82C" w14:textId="77777777" w:rsidTr="001A09A4">
        <w:tc>
          <w:tcPr>
            <w:tcW w:w="2674" w:type="dxa"/>
            <w:vMerge/>
            <w:tcBorders>
              <w:left w:val="single" w:sz="4" w:space="0" w:color="auto"/>
              <w:right w:val="single" w:sz="4" w:space="0" w:color="auto"/>
            </w:tcBorders>
          </w:tcPr>
          <w:p w14:paraId="58396AB6" w14:textId="77777777" w:rsidR="00754CD6" w:rsidRPr="00E31CC5"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712CAC3"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Самостоятельная работа</w:t>
            </w:r>
          </w:p>
          <w:p w14:paraId="2DBFB1C4" w14:textId="515582C0"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976BA0">
              <w:rPr>
                <w:rFonts w:ascii="Times New Roman" w:hAnsi="Times New Roman"/>
              </w:rPr>
              <w:t xml:space="preserve">Обзор расценок на услуги рекламных агентов на территории г. </w:t>
            </w:r>
            <w:r>
              <w:rPr>
                <w:rFonts w:ascii="Times New Roman" w:hAnsi="Times New Roman"/>
              </w:rPr>
              <w:t>Перми</w:t>
            </w:r>
            <w:r w:rsidRPr="00976BA0">
              <w:rPr>
                <w:rFonts w:ascii="Times New Roman" w:hAnsi="Times New Roman"/>
              </w:rPr>
              <w:t>, выполнение задания представить в виде таблицы. Работа по конспекту, изучение дополнительной литературы</w:t>
            </w:r>
            <w:r>
              <w:rPr>
                <w:rFonts w:ascii="Times New Roman" w:hAnsi="Times New Roman"/>
              </w:rPr>
              <w:t>.</w:t>
            </w:r>
          </w:p>
        </w:tc>
        <w:tc>
          <w:tcPr>
            <w:tcW w:w="1125" w:type="dxa"/>
            <w:vAlign w:val="center"/>
          </w:tcPr>
          <w:p w14:paraId="2E138A64" w14:textId="35C6FDEF"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3EB0DE2B" w14:textId="77777777" w:rsidR="00754CD6" w:rsidRPr="003779AC" w:rsidRDefault="00754CD6" w:rsidP="00754CD6">
            <w:pPr>
              <w:spacing w:after="0" w:line="238" w:lineRule="auto"/>
              <w:jc w:val="center"/>
              <w:rPr>
                <w:rFonts w:ascii="Times New Roman" w:hAnsi="Times New Roman"/>
              </w:rPr>
            </w:pPr>
          </w:p>
        </w:tc>
      </w:tr>
      <w:tr w:rsidR="00754CD6" w:rsidRPr="003779AC" w14:paraId="21508C6D" w14:textId="77777777" w:rsidTr="001A09A4">
        <w:tc>
          <w:tcPr>
            <w:tcW w:w="2674" w:type="dxa"/>
            <w:vMerge w:val="restart"/>
            <w:tcBorders>
              <w:top w:val="single" w:sz="4" w:space="0" w:color="auto"/>
              <w:left w:val="single" w:sz="4" w:space="0" w:color="auto"/>
              <w:right w:val="single" w:sz="4" w:space="0" w:color="auto"/>
            </w:tcBorders>
          </w:tcPr>
          <w:p w14:paraId="752F45FC" w14:textId="44031B1A"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9.</w:t>
            </w:r>
          </w:p>
          <w:p w14:paraId="5764D0C7" w14:textId="0ABAB710" w:rsidR="00754CD6" w:rsidRPr="002F7139" w:rsidRDefault="00754CD6" w:rsidP="00754CD6">
            <w:pPr>
              <w:spacing w:after="0" w:line="240" w:lineRule="auto"/>
              <w:jc w:val="center"/>
              <w:rPr>
                <w:rFonts w:ascii="Times New Roman" w:hAnsi="Times New Roman"/>
              </w:rPr>
            </w:pPr>
            <w:r>
              <w:rPr>
                <w:rFonts w:ascii="Times New Roman" w:hAnsi="Times New Roman"/>
              </w:rPr>
              <w:t>О</w:t>
            </w:r>
            <w:r w:rsidRPr="002F7139">
              <w:rPr>
                <w:rFonts w:ascii="Times New Roman" w:hAnsi="Times New Roman"/>
              </w:rPr>
              <w:t xml:space="preserve">ценка эффективности </w:t>
            </w:r>
          </w:p>
          <w:p w14:paraId="747FA657" w14:textId="380D8E72" w:rsidR="00754CD6" w:rsidRPr="00E31CC5" w:rsidRDefault="00754CD6" w:rsidP="00754CD6">
            <w:pPr>
              <w:spacing w:after="0" w:line="240" w:lineRule="auto"/>
              <w:jc w:val="center"/>
              <w:rPr>
                <w:rFonts w:ascii="Times New Roman" w:hAnsi="Times New Roman"/>
              </w:rPr>
            </w:pPr>
            <w:r w:rsidRPr="002F7139">
              <w:rPr>
                <w:rFonts w:ascii="Times New Roman" w:hAnsi="Times New Roman"/>
              </w:rPr>
              <w:t>рекламы</w:t>
            </w:r>
          </w:p>
        </w:tc>
        <w:tc>
          <w:tcPr>
            <w:tcW w:w="9019" w:type="dxa"/>
            <w:tcBorders>
              <w:top w:val="single" w:sz="4" w:space="0" w:color="auto"/>
              <w:left w:val="single" w:sz="4" w:space="0" w:color="auto"/>
              <w:right w:val="single" w:sz="4" w:space="0" w:color="auto"/>
            </w:tcBorders>
          </w:tcPr>
          <w:p w14:paraId="67C8C503"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31CC5">
              <w:rPr>
                <w:rFonts w:ascii="Times New Roman" w:hAnsi="Times New Roman"/>
                <w:b/>
                <w:bCs/>
              </w:rPr>
              <w:t>Содержание учебного материала</w:t>
            </w:r>
          </w:p>
          <w:p w14:paraId="601D54CF" w14:textId="798FF117" w:rsidR="00754CD6" w:rsidRPr="00E31CC5" w:rsidRDefault="00754CD6" w:rsidP="00754CD6">
            <w:pPr>
              <w:tabs>
                <w:tab w:val="left" w:pos="248"/>
              </w:tabs>
              <w:spacing w:after="0" w:line="240" w:lineRule="auto"/>
              <w:rPr>
                <w:rFonts w:ascii="Times New Roman" w:hAnsi="Times New Roman"/>
              </w:rPr>
            </w:pPr>
            <w:r w:rsidRPr="00402EF5">
              <w:rPr>
                <w:rFonts w:ascii="Times New Roman" w:hAnsi="Times New Roman"/>
              </w:rPr>
              <w:t>Оценка эффективности рекламы. Проблема оценки эффективности рекламы.</w:t>
            </w:r>
            <w:r>
              <w:rPr>
                <w:rFonts w:ascii="Times New Roman" w:hAnsi="Times New Roman"/>
              </w:rPr>
              <w:t xml:space="preserve"> </w:t>
            </w:r>
            <w:r w:rsidRPr="00402EF5">
              <w:rPr>
                <w:rFonts w:ascii="Times New Roman" w:hAnsi="Times New Roman"/>
              </w:rPr>
              <w:t>Понятие эффективности рекламы и ее составляющие. Экономическая эффективность и ее критерии. Рентабельность рекламы. Оценка эффективности видов и средств (носителей) рекламы.</w:t>
            </w:r>
          </w:p>
        </w:tc>
        <w:tc>
          <w:tcPr>
            <w:tcW w:w="1125" w:type="dxa"/>
            <w:vAlign w:val="center"/>
          </w:tcPr>
          <w:p w14:paraId="604B771E" w14:textId="243C2D03"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779C5724"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4A25A5A5" w14:textId="43C7FF9B"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74D589AC" w14:textId="77777777" w:rsidTr="001A09A4">
        <w:tc>
          <w:tcPr>
            <w:tcW w:w="2674" w:type="dxa"/>
            <w:vMerge/>
            <w:tcBorders>
              <w:left w:val="single" w:sz="4" w:space="0" w:color="auto"/>
              <w:right w:val="single" w:sz="4" w:space="0" w:color="auto"/>
            </w:tcBorders>
          </w:tcPr>
          <w:p w14:paraId="554A699E"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384809BF"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Практические занятия</w:t>
            </w:r>
          </w:p>
          <w:p w14:paraId="22C2A3B3" w14:textId="22561BE1"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1608E">
              <w:rPr>
                <w:rFonts w:ascii="Times New Roman" w:hAnsi="Times New Roman"/>
              </w:rPr>
              <w:t>Расчет экономической эффективности рекламы</w:t>
            </w:r>
            <w:r>
              <w:rPr>
                <w:rFonts w:ascii="Times New Roman" w:hAnsi="Times New Roman"/>
              </w:rPr>
              <w:t xml:space="preserve">. </w:t>
            </w:r>
            <w:r w:rsidRPr="0031608E">
              <w:rPr>
                <w:rFonts w:ascii="Times New Roman" w:hAnsi="Times New Roman"/>
              </w:rPr>
              <w:t>Оценка эффективности видов и средств (носителей) рекламы</w:t>
            </w:r>
            <w:r>
              <w:rPr>
                <w:rFonts w:ascii="Times New Roman" w:hAnsi="Times New Roman"/>
              </w:rPr>
              <w:t>.</w:t>
            </w:r>
            <w:r>
              <w:t xml:space="preserve"> </w:t>
            </w:r>
          </w:p>
        </w:tc>
        <w:tc>
          <w:tcPr>
            <w:tcW w:w="1125" w:type="dxa"/>
            <w:vAlign w:val="center"/>
          </w:tcPr>
          <w:p w14:paraId="200EC094" w14:textId="07C23B7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70FEAA3B" w14:textId="77777777" w:rsidR="00754CD6" w:rsidRPr="003779AC" w:rsidRDefault="00754CD6" w:rsidP="00754CD6">
            <w:pPr>
              <w:spacing w:after="0" w:line="238" w:lineRule="auto"/>
              <w:jc w:val="center"/>
              <w:rPr>
                <w:rFonts w:ascii="Times New Roman" w:hAnsi="Times New Roman"/>
              </w:rPr>
            </w:pPr>
          </w:p>
        </w:tc>
      </w:tr>
      <w:tr w:rsidR="00754CD6" w:rsidRPr="003779AC" w14:paraId="52CC7885" w14:textId="77777777" w:rsidTr="001A09A4">
        <w:tc>
          <w:tcPr>
            <w:tcW w:w="2674" w:type="dxa"/>
            <w:vMerge/>
            <w:tcBorders>
              <w:left w:val="single" w:sz="4" w:space="0" w:color="auto"/>
              <w:right w:val="single" w:sz="4" w:space="0" w:color="auto"/>
            </w:tcBorders>
          </w:tcPr>
          <w:p w14:paraId="073138C8"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7785DCBF"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Самостоятельная работа</w:t>
            </w:r>
          </w:p>
          <w:p w14:paraId="065BF573" w14:textId="18AB439E"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1608E">
              <w:rPr>
                <w:rFonts w:ascii="Times New Roman" w:hAnsi="Times New Roman"/>
              </w:rPr>
              <w:t>Работа по конспекту, изучение дополнительной литературы.</w:t>
            </w:r>
          </w:p>
        </w:tc>
        <w:tc>
          <w:tcPr>
            <w:tcW w:w="1125" w:type="dxa"/>
            <w:vAlign w:val="center"/>
          </w:tcPr>
          <w:p w14:paraId="10E3F760" w14:textId="2E088A00"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1495D301" w14:textId="77777777" w:rsidR="00754CD6" w:rsidRPr="003779AC" w:rsidRDefault="00754CD6" w:rsidP="00754CD6">
            <w:pPr>
              <w:spacing w:after="0" w:line="238" w:lineRule="auto"/>
              <w:jc w:val="center"/>
              <w:rPr>
                <w:rFonts w:ascii="Times New Roman" w:hAnsi="Times New Roman"/>
              </w:rPr>
            </w:pPr>
          </w:p>
        </w:tc>
      </w:tr>
      <w:tr w:rsidR="00754CD6" w:rsidRPr="003779AC" w14:paraId="5D7162D3" w14:textId="77777777" w:rsidTr="001A09A4">
        <w:tc>
          <w:tcPr>
            <w:tcW w:w="2674" w:type="dxa"/>
            <w:vMerge w:val="restart"/>
            <w:tcBorders>
              <w:top w:val="single" w:sz="4" w:space="0" w:color="auto"/>
              <w:left w:val="single" w:sz="4" w:space="0" w:color="auto"/>
              <w:right w:val="single" w:sz="4" w:space="0" w:color="auto"/>
            </w:tcBorders>
          </w:tcPr>
          <w:p w14:paraId="01AAB6E4" w14:textId="77777777" w:rsidR="00754CD6" w:rsidRPr="0031608E" w:rsidRDefault="00754CD6" w:rsidP="00754CD6">
            <w:pPr>
              <w:autoSpaceDE w:val="0"/>
              <w:autoSpaceDN w:val="0"/>
              <w:spacing w:after="0" w:line="240" w:lineRule="auto"/>
              <w:jc w:val="center"/>
              <w:outlineLvl w:val="0"/>
              <w:rPr>
                <w:rFonts w:ascii="Times New Roman" w:hAnsi="Times New Roman"/>
              </w:rPr>
            </w:pPr>
            <w:r w:rsidRPr="0031608E">
              <w:rPr>
                <w:rFonts w:ascii="Times New Roman" w:hAnsi="Times New Roman"/>
              </w:rPr>
              <w:t>Тема 10.</w:t>
            </w:r>
          </w:p>
          <w:p w14:paraId="37186A9E" w14:textId="6BF79F9A" w:rsidR="00754CD6" w:rsidRPr="0031608E" w:rsidRDefault="00754CD6" w:rsidP="00754CD6">
            <w:pPr>
              <w:spacing w:after="0" w:line="240" w:lineRule="auto"/>
              <w:jc w:val="center"/>
              <w:rPr>
                <w:rFonts w:ascii="Times New Roman" w:hAnsi="Times New Roman"/>
              </w:rPr>
            </w:pPr>
            <w:r w:rsidRPr="00683F9F">
              <w:rPr>
                <w:rFonts w:ascii="Times New Roman" w:hAnsi="Times New Roman"/>
              </w:rPr>
              <w:t>Рекламный продукт – объект интеллектуальной собственности</w:t>
            </w:r>
          </w:p>
        </w:tc>
        <w:tc>
          <w:tcPr>
            <w:tcW w:w="9019" w:type="dxa"/>
            <w:tcBorders>
              <w:top w:val="single" w:sz="4" w:space="0" w:color="auto"/>
              <w:left w:val="single" w:sz="4" w:space="0" w:color="auto"/>
              <w:right w:val="single" w:sz="4" w:space="0" w:color="auto"/>
            </w:tcBorders>
          </w:tcPr>
          <w:p w14:paraId="11CD6A43"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Содержание учебного материала</w:t>
            </w:r>
          </w:p>
          <w:p w14:paraId="3EBF0F88" w14:textId="3918DB46" w:rsidR="00754CD6" w:rsidRPr="0031608E" w:rsidRDefault="00754CD6" w:rsidP="00754CD6">
            <w:pPr>
              <w:tabs>
                <w:tab w:val="left" w:pos="248"/>
              </w:tabs>
              <w:spacing w:after="0" w:line="240" w:lineRule="auto"/>
              <w:rPr>
                <w:rFonts w:ascii="Times New Roman" w:hAnsi="Times New Roman"/>
              </w:rPr>
            </w:pPr>
            <w:r w:rsidRPr="00683F9F">
              <w:rPr>
                <w:rFonts w:ascii="Times New Roman" w:hAnsi="Times New Roman"/>
              </w:rPr>
              <w:t>Понятие и виды товарных знаков и знаков отличия. Правовая защита авторских прав на товарный знак. Правила оформления документации и подачи документов на регистрацию товарного знака.</w:t>
            </w:r>
          </w:p>
        </w:tc>
        <w:tc>
          <w:tcPr>
            <w:tcW w:w="1125" w:type="dxa"/>
            <w:vAlign w:val="center"/>
          </w:tcPr>
          <w:p w14:paraId="42C3AFF8" w14:textId="5E3EA491"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7B55BD96"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68429595" w14:textId="2AF0A342"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0DD5DDB3" w14:textId="77777777" w:rsidTr="001A09A4">
        <w:tc>
          <w:tcPr>
            <w:tcW w:w="2674" w:type="dxa"/>
            <w:vMerge/>
            <w:tcBorders>
              <w:left w:val="single" w:sz="4" w:space="0" w:color="auto"/>
              <w:right w:val="single" w:sz="4" w:space="0" w:color="auto"/>
            </w:tcBorders>
          </w:tcPr>
          <w:p w14:paraId="2BAB72CF" w14:textId="77777777" w:rsidR="00754CD6" w:rsidRPr="0031608E"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3077684D"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Практические занятия</w:t>
            </w:r>
          </w:p>
          <w:p w14:paraId="6B602778" w14:textId="7BFFE8B0" w:rsidR="00754CD6" w:rsidRPr="0031608E" w:rsidRDefault="00754CD6" w:rsidP="00754CD6">
            <w:pPr>
              <w:tabs>
                <w:tab w:val="left" w:pos="248"/>
              </w:tabs>
              <w:spacing w:after="0" w:line="240" w:lineRule="auto"/>
              <w:rPr>
                <w:rFonts w:ascii="Times New Roman" w:hAnsi="Times New Roman"/>
              </w:rPr>
            </w:pPr>
            <w:r w:rsidRPr="00683F9F">
              <w:rPr>
                <w:rFonts w:ascii="Times New Roman" w:hAnsi="Times New Roman"/>
              </w:rPr>
              <w:t>Подготовить пакет документов для регистрации товарного знака.</w:t>
            </w:r>
          </w:p>
        </w:tc>
        <w:tc>
          <w:tcPr>
            <w:tcW w:w="1125" w:type="dxa"/>
            <w:vAlign w:val="center"/>
          </w:tcPr>
          <w:p w14:paraId="62D7103E" w14:textId="41701A8C"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F96F8DB" w14:textId="77777777" w:rsidR="00754CD6" w:rsidRPr="003779AC" w:rsidRDefault="00754CD6" w:rsidP="00754CD6">
            <w:pPr>
              <w:spacing w:after="0" w:line="238" w:lineRule="auto"/>
              <w:jc w:val="center"/>
              <w:rPr>
                <w:rFonts w:ascii="Times New Roman" w:hAnsi="Times New Roman"/>
              </w:rPr>
            </w:pPr>
          </w:p>
        </w:tc>
      </w:tr>
      <w:tr w:rsidR="00754CD6" w:rsidRPr="003779AC" w14:paraId="623510AA" w14:textId="77777777" w:rsidTr="001A09A4">
        <w:tc>
          <w:tcPr>
            <w:tcW w:w="2674" w:type="dxa"/>
            <w:vMerge/>
            <w:tcBorders>
              <w:left w:val="single" w:sz="4" w:space="0" w:color="auto"/>
              <w:right w:val="single" w:sz="4" w:space="0" w:color="auto"/>
            </w:tcBorders>
          </w:tcPr>
          <w:p w14:paraId="78181D6E" w14:textId="77777777" w:rsidR="00754CD6" w:rsidRPr="0031608E"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092AFEFC"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Самостоятельная работа</w:t>
            </w:r>
          </w:p>
          <w:p w14:paraId="502DFC19" w14:textId="473698B2" w:rsidR="00754CD6" w:rsidRPr="0031608E" w:rsidRDefault="00754CD6" w:rsidP="00754CD6">
            <w:pPr>
              <w:widowControl w:val="0"/>
              <w:tabs>
                <w:tab w:val="left" w:pos="0"/>
              </w:tabs>
              <w:snapToGrid w:val="0"/>
              <w:spacing w:after="0" w:line="240" w:lineRule="auto"/>
              <w:rPr>
                <w:rFonts w:ascii="Times New Roman" w:hAnsi="Times New Roman"/>
              </w:rPr>
            </w:pPr>
            <w:r w:rsidRPr="00683F9F">
              <w:rPr>
                <w:rFonts w:ascii="Times New Roman" w:hAnsi="Times New Roman"/>
              </w:rPr>
              <w:t>Работа с IV частью Гражданского кодекса РФ, регулирующего защиту интеллектуальной собственности (по параграфам и главам, указанным преподавателем).</w:t>
            </w:r>
            <w:r>
              <w:t xml:space="preserve"> </w:t>
            </w:r>
            <w:r w:rsidRPr="00683F9F">
              <w:rPr>
                <w:rFonts w:ascii="Times New Roman" w:hAnsi="Times New Roman"/>
              </w:rPr>
              <w:t xml:space="preserve">Изучение правил регистрации товарных знаков на сайте ФИПС. Подготовка к </w:t>
            </w:r>
            <w:r>
              <w:rPr>
                <w:rFonts w:ascii="Times New Roman" w:hAnsi="Times New Roman"/>
              </w:rPr>
              <w:t xml:space="preserve">дифференцированному </w:t>
            </w:r>
            <w:r w:rsidRPr="00683F9F">
              <w:rPr>
                <w:rFonts w:ascii="Times New Roman" w:hAnsi="Times New Roman"/>
              </w:rPr>
              <w:t>зачету</w:t>
            </w:r>
            <w:r>
              <w:rPr>
                <w:rFonts w:ascii="Times New Roman" w:hAnsi="Times New Roman"/>
              </w:rPr>
              <w:t>.</w:t>
            </w:r>
          </w:p>
        </w:tc>
        <w:tc>
          <w:tcPr>
            <w:tcW w:w="1125" w:type="dxa"/>
            <w:vAlign w:val="center"/>
          </w:tcPr>
          <w:p w14:paraId="0F2D1DBB" w14:textId="18A2E31E"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50DA4FD2" w14:textId="77777777" w:rsidR="00754CD6" w:rsidRPr="003779AC" w:rsidRDefault="00754CD6" w:rsidP="00754CD6">
            <w:pPr>
              <w:spacing w:after="0" w:line="238" w:lineRule="auto"/>
              <w:jc w:val="center"/>
              <w:rPr>
                <w:rFonts w:ascii="Times New Roman" w:hAnsi="Times New Roman"/>
              </w:rPr>
            </w:pPr>
          </w:p>
        </w:tc>
      </w:tr>
      <w:tr w:rsidR="00754CD6" w:rsidRPr="003779AC" w14:paraId="4D648E51" w14:textId="77777777" w:rsidTr="001A09A4">
        <w:tc>
          <w:tcPr>
            <w:tcW w:w="11693" w:type="dxa"/>
            <w:gridSpan w:val="2"/>
          </w:tcPr>
          <w:p w14:paraId="6AA4EF9B" w14:textId="30977480" w:rsidR="00754CD6" w:rsidRPr="006422EB" w:rsidRDefault="00754CD6" w:rsidP="00754CD6">
            <w:pPr>
              <w:tabs>
                <w:tab w:val="left" w:pos="248"/>
              </w:tabs>
              <w:spacing w:after="0" w:line="238" w:lineRule="auto"/>
              <w:ind w:right="-57"/>
              <w:rPr>
                <w:rFonts w:ascii="Times New Roman" w:hAnsi="Times New Roman"/>
                <w:b/>
                <w:bCs/>
              </w:rPr>
            </w:pPr>
            <w:r>
              <w:rPr>
                <w:rFonts w:ascii="Times New Roman" w:hAnsi="Times New Roman"/>
                <w:b/>
                <w:bCs/>
              </w:rPr>
              <w:t>Консультация</w:t>
            </w:r>
          </w:p>
        </w:tc>
        <w:tc>
          <w:tcPr>
            <w:tcW w:w="1125" w:type="dxa"/>
            <w:vAlign w:val="center"/>
          </w:tcPr>
          <w:p w14:paraId="548900C6" w14:textId="3D5D10B1"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tcPr>
          <w:p w14:paraId="26EF8240" w14:textId="77777777" w:rsidR="00754CD6" w:rsidRPr="003779AC" w:rsidRDefault="00754CD6" w:rsidP="00754CD6">
            <w:pPr>
              <w:spacing w:after="0" w:line="238" w:lineRule="auto"/>
              <w:jc w:val="center"/>
              <w:rPr>
                <w:rFonts w:ascii="Times New Roman" w:hAnsi="Times New Roman"/>
              </w:rPr>
            </w:pPr>
          </w:p>
        </w:tc>
      </w:tr>
      <w:tr w:rsidR="00754CD6" w:rsidRPr="003779AC" w14:paraId="037DB1F8" w14:textId="77777777" w:rsidTr="001A09A4">
        <w:tc>
          <w:tcPr>
            <w:tcW w:w="11693" w:type="dxa"/>
            <w:gridSpan w:val="2"/>
          </w:tcPr>
          <w:p w14:paraId="261C7D85" w14:textId="4AA26695" w:rsidR="00754CD6" w:rsidRPr="006422EB" w:rsidRDefault="00754CD6" w:rsidP="00754CD6">
            <w:pPr>
              <w:tabs>
                <w:tab w:val="left" w:pos="248"/>
              </w:tabs>
              <w:spacing w:after="0" w:line="238" w:lineRule="auto"/>
              <w:ind w:right="-57"/>
              <w:rPr>
                <w:rFonts w:ascii="Times New Roman" w:hAnsi="Times New Roman"/>
                <w:b/>
                <w:bCs/>
              </w:rPr>
            </w:pPr>
            <w:r w:rsidRPr="006422EB">
              <w:rPr>
                <w:rFonts w:ascii="Times New Roman" w:hAnsi="Times New Roman"/>
                <w:b/>
                <w:bCs/>
              </w:rPr>
              <w:t xml:space="preserve">Промежуточная аттестация – </w:t>
            </w:r>
            <w:r>
              <w:rPr>
                <w:rFonts w:ascii="Times New Roman" w:hAnsi="Times New Roman"/>
                <w:b/>
                <w:bCs/>
              </w:rPr>
              <w:t>дифференцированный зачет</w:t>
            </w:r>
          </w:p>
        </w:tc>
        <w:tc>
          <w:tcPr>
            <w:tcW w:w="1125" w:type="dxa"/>
            <w:vAlign w:val="center"/>
          </w:tcPr>
          <w:p w14:paraId="2E082877" w14:textId="77777777" w:rsidR="00754CD6" w:rsidRPr="003779AC" w:rsidRDefault="00754CD6" w:rsidP="00754CD6">
            <w:pPr>
              <w:spacing w:after="0" w:line="238" w:lineRule="auto"/>
              <w:jc w:val="center"/>
              <w:rPr>
                <w:rFonts w:ascii="Times New Roman" w:hAnsi="Times New Roman"/>
              </w:rPr>
            </w:pPr>
          </w:p>
        </w:tc>
        <w:tc>
          <w:tcPr>
            <w:tcW w:w="2208" w:type="dxa"/>
          </w:tcPr>
          <w:p w14:paraId="0DA021F0"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0A052C35" w14:textId="5342AA5C"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07DC3B42" w14:textId="77777777" w:rsidTr="001A09A4">
        <w:tc>
          <w:tcPr>
            <w:tcW w:w="11693" w:type="dxa"/>
            <w:gridSpan w:val="2"/>
          </w:tcPr>
          <w:p w14:paraId="235E2619" w14:textId="41719953"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Учебная практика</w:t>
            </w:r>
          </w:p>
        </w:tc>
        <w:tc>
          <w:tcPr>
            <w:tcW w:w="1125" w:type="dxa"/>
            <w:vAlign w:val="center"/>
          </w:tcPr>
          <w:p w14:paraId="6DE85F6D" w14:textId="07ECC69E" w:rsidR="00754CD6" w:rsidRPr="001D115F" w:rsidRDefault="00310F57" w:rsidP="00754CD6">
            <w:pPr>
              <w:spacing w:after="0" w:line="238" w:lineRule="auto"/>
              <w:jc w:val="center"/>
              <w:rPr>
                <w:rFonts w:ascii="Times New Roman" w:hAnsi="Times New Roman"/>
                <w:b/>
                <w:bCs/>
              </w:rPr>
            </w:pPr>
            <w:r>
              <w:rPr>
                <w:rFonts w:ascii="Times New Roman" w:hAnsi="Times New Roman"/>
                <w:b/>
                <w:bCs/>
              </w:rPr>
              <w:t>36</w:t>
            </w:r>
          </w:p>
        </w:tc>
        <w:tc>
          <w:tcPr>
            <w:tcW w:w="2208" w:type="dxa"/>
          </w:tcPr>
          <w:p w14:paraId="06A1CA58" w14:textId="77777777" w:rsidR="00754CD6" w:rsidRPr="003779AC" w:rsidRDefault="00754CD6" w:rsidP="00754CD6">
            <w:pPr>
              <w:spacing w:after="0" w:line="238" w:lineRule="auto"/>
              <w:jc w:val="center"/>
              <w:rPr>
                <w:rFonts w:ascii="Times New Roman" w:hAnsi="Times New Roman"/>
              </w:rPr>
            </w:pPr>
          </w:p>
        </w:tc>
      </w:tr>
      <w:tr w:rsidR="00754CD6" w:rsidRPr="003779AC" w14:paraId="34894CAF" w14:textId="77777777" w:rsidTr="0012331F">
        <w:trPr>
          <w:trHeight w:val="1764"/>
        </w:trPr>
        <w:tc>
          <w:tcPr>
            <w:tcW w:w="2674" w:type="dxa"/>
            <w:vMerge w:val="restart"/>
          </w:tcPr>
          <w:p w14:paraId="16706C45" w14:textId="77777777" w:rsidR="00754CD6" w:rsidRPr="00AD1779" w:rsidRDefault="00754CD6" w:rsidP="00754CD6">
            <w:pPr>
              <w:spacing w:after="0" w:line="238" w:lineRule="auto"/>
              <w:rPr>
                <w:rFonts w:ascii="Times New Roman" w:hAnsi="Times New Roman"/>
                <w:color w:val="FF0000"/>
              </w:rPr>
            </w:pPr>
          </w:p>
        </w:tc>
        <w:tc>
          <w:tcPr>
            <w:tcW w:w="9019" w:type="dxa"/>
            <w:tcBorders>
              <w:bottom w:val="single" w:sz="4" w:space="0" w:color="auto"/>
            </w:tcBorders>
          </w:tcPr>
          <w:p w14:paraId="229E6191" w14:textId="45A1C4E1"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Виды работ</w:t>
            </w:r>
          </w:p>
          <w:p w14:paraId="1998A9E2" w14:textId="14960B7E" w:rsidR="00754CD6" w:rsidRPr="00F91E05" w:rsidRDefault="00425CB2" w:rsidP="00425CB2">
            <w:pPr>
              <w:tabs>
                <w:tab w:val="left" w:pos="248"/>
                <w:tab w:val="left" w:pos="1008"/>
              </w:tabs>
              <w:spacing w:after="0" w:line="240" w:lineRule="auto"/>
              <w:rPr>
                <w:rFonts w:ascii="Times New Roman" w:hAnsi="Times New Roman"/>
              </w:rPr>
            </w:pPr>
            <w:r>
              <w:rPr>
                <w:rFonts w:ascii="Times New Roman" w:hAnsi="Times New Roman"/>
              </w:rPr>
              <w:t>Анализ о</w:t>
            </w:r>
            <w:r w:rsidR="00754CD6" w:rsidRPr="00F91E05">
              <w:rPr>
                <w:rFonts w:ascii="Times New Roman" w:hAnsi="Times New Roman"/>
              </w:rPr>
              <w:t xml:space="preserve">рганизационно-правовая форма, структура, функции, основные направления деятельности организации. </w:t>
            </w:r>
          </w:p>
          <w:p w14:paraId="2E7D1FC8" w14:textId="77777777" w:rsidR="00425CB2" w:rsidRDefault="00754CD6" w:rsidP="00754CD6">
            <w:pPr>
              <w:tabs>
                <w:tab w:val="left" w:pos="248"/>
              </w:tabs>
              <w:spacing w:after="0" w:line="238" w:lineRule="auto"/>
              <w:ind w:right="-57"/>
              <w:rPr>
                <w:rFonts w:ascii="Times New Roman" w:hAnsi="Times New Roman"/>
              </w:rPr>
            </w:pPr>
            <w:r w:rsidRPr="00F91E05">
              <w:rPr>
                <w:rFonts w:ascii="Times New Roman" w:hAnsi="Times New Roman"/>
              </w:rPr>
              <w:t>Подготовка основных видов документов по сопровождению взаимодействия рекламного агентства (группы исполнителей) с рекламодателем, подрядчиками, субъектами договорных отношений.</w:t>
            </w:r>
          </w:p>
          <w:p w14:paraId="71F65B5F" w14:textId="3C233A37" w:rsidR="00754CD6" w:rsidRPr="00425CB2" w:rsidRDefault="00754CD6" w:rsidP="00754CD6">
            <w:pPr>
              <w:tabs>
                <w:tab w:val="left" w:pos="248"/>
              </w:tabs>
              <w:spacing w:after="0" w:line="238" w:lineRule="auto"/>
              <w:ind w:right="-57"/>
              <w:rPr>
                <w:rFonts w:ascii="Times New Roman" w:hAnsi="Times New Roman"/>
              </w:rPr>
            </w:pPr>
            <w:r w:rsidRPr="00F91E05">
              <w:rPr>
                <w:rFonts w:ascii="Times New Roman" w:hAnsi="Times New Roman"/>
              </w:rPr>
              <w:t>Подведение итогов практики и систематизация документов по практике.</w:t>
            </w:r>
          </w:p>
        </w:tc>
        <w:tc>
          <w:tcPr>
            <w:tcW w:w="1125" w:type="dxa"/>
          </w:tcPr>
          <w:p w14:paraId="131C3038" w14:textId="5EF8B20A" w:rsidR="00754CD6" w:rsidRPr="00517670" w:rsidRDefault="00310F57" w:rsidP="00754CD6">
            <w:pPr>
              <w:spacing w:after="0" w:line="238" w:lineRule="auto"/>
              <w:jc w:val="center"/>
              <w:rPr>
                <w:rFonts w:ascii="Times New Roman" w:hAnsi="Times New Roman"/>
              </w:rPr>
            </w:pPr>
            <w:r>
              <w:rPr>
                <w:rFonts w:ascii="Times New Roman" w:hAnsi="Times New Roman"/>
              </w:rPr>
              <w:t>30</w:t>
            </w:r>
          </w:p>
        </w:tc>
        <w:tc>
          <w:tcPr>
            <w:tcW w:w="2208" w:type="dxa"/>
          </w:tcPr>
          <w:p w14:paraId="57CC8D68"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3B728C9E" w14:textId="5D59B595"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7549B1BA" w14:textId="77777777" w:rsidTr="001A09A4">
        <w:trPr>
          <w:trHeight w:val="168"/>
        </w:trPr>
        <w:tc>
          <w:tcPr>
            <w:tcW w:w="2674" w:type="dxa"/>
            <w:vMerge/>
          </w:tcPr>
          <w:p w14:paraId="08554776" w14:textId="77777777" w:rsidR="00754CD6" w:rsidRPr="00AD1779" w:rsidRDefault="00754CD6" w:rsidP="00754CD6">
            <w:pPr>
              <w:spacing w:after="0" w:line="238" w:lineRule="auto"/>
              <w:rPr>
                <w:rFonts w:ascii="Times New Roman" w:hAnsi="Times New Roman"/>
                <w:color w:val="FF0000"/>
              </w:rPr>
            </w:pPr>
          </w:p>
        </w:tc>
        <w:tc>
          <w:tcPr>
            <w:tcW w:w="9019" w:type="dxa"/>
            <w:tcBorders>
              <w:top w:val="single" w:sz="4" w:space="0" w:color="auto"/>
              <w:bottom w:val="single" w:sz="4" w:space="0" w:color="auto"/>
            </w:tcBorders>
          </w:tcPr>
          <w:p w14:paraId="4AA322C7" w14:textId="713BBC9A" w:rsidR="00754CD6" w:rsidRPr="00AD55DA" w:rsidRDefault="00754CD6" w:rsidP="00754CD6">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tc>
        <w:tc>
          <w:tcPr>
            <w:tcW w:w="1125" w:type="dxa"/>
          </w:tcPr>
          <w:p w14:paraId="6F7A0CDF" w14:textId="0853CD93" w:rsidR="00754CD6" w:rsidRPr="00517670" w:rsidRDefault="00754CD6" w:rsidP="00754CD6">
            <w:pPr>
              <w:spacing w:after="0" w:line="238" w:lineRule="auto"/>
              <w:jc w:val="center"/>
              <w:rPr>
                <w:rFonts w:ascii="Times New Roman" w:hAnsi="Times New Roman"/>
              </w:rPr>
            </w:pPr>
            <w:r w:rsidRPr="00517670">
              <w:rPr>
                <w:rFonts w:ascii="Times New Roman" w:hAnsi="Times New Roman"/>
                <w:sz w:val="20"/>
                <w:szCs w:val="20"/>
              </w:rPr>
              <w:t>4</w:t>
            </w:r>
          </w:p>
        </w:tc>
        <w:tc>
          <w:tcPr>
            <w:tcW w:w="2208" w:type="dxa"/>
            <w:tcBorders>
              <w:top w:val="single" w:sz="4" w:space="0" w:color="auto"/>
              <w:bottom w:val="single" w:sz="4" w:space="0" w:color="auto"/>
            </w:tcBorders>
          </w:tcPr>
          <w:p w14:paraId="384CCC63" w14:textId="77777777" w:rsidR="00754CD6" w:rsidRPr="003779AC" w:rsidRDefault="00754CD6" w:rsidP="00754CD6">
            <w:pPr>
              <w:spacing w:after="0" w:line="238" w:lineRule="auto"/>
              <w:jc w:val="center"/>
              <w:rPr>
                <w:rFonts w:ascii="Times New Roman" w:hAnsi="Times New Roman"/>
              </w:rPr>
            </w:pPr>
          </w:p>
        </w:tc>
      </w:tr>
      <w:tr w:rsidR="00754CD6" w:rsidRPr="003779AC" w14:paraId="204906D4" w14:textId="77777777" w:rsidTr="001A09A4">
        <w:trPr>
          <w:trHeight w:val="259"/>
        </w:trPr>
        <w:tc>
          <w:tcPr>
            <w:tcW w:w="2674" w:type="dxa"/>
            <w:vMerge/>
          </w:tcPr>
          <w:p w14:paraId="70C7F7EE" w14:textId="77777777" w:rsidR="00754CD6" w:rsidRPr="00AD1779" w:rsidRDefault="00754CD6" w:rsidP="00754CD6">
            <w:pPr>
              <w:spacing w:after="0" w:line="238" w:lineRule="auto"/>
              <w:rPr>
                <w:rFonts w:ascii="Times New Roman" w:hAnsi="Times New Roman"/>
                <w:color w:val="FF0000"/>
              </w:rPr>
            </w:pPr>
          </w:p>
        </w:tc>
        <w:tc>
          <w:tcPr>
            <w:tcW w:w="9019" w:type="dxa"/>
            <w:tcBorders>
              <w:top w:val="single" w:sz="4" w:space="0" w:color="auto"/>
            </w:tcBorders>
          </w:tcPr>
          <w:p w14:paraId="427F55C7" w14:textId="77777777" w:rsidR="00754CD6" w:rsidRPr="00AD55DA" w:rsidRDefault="00754CD6" w:rsidP="00754CD6">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25" w:type="dxa"/>
          </w:tcPr>
          <w:p w14:paraId="2A0A97EC" w14:textId="120243EA" w:rsidR="00754CD6" w:rsidRPr="00517670" w:rsidRDefault="00754CD6" w:rsidP="00754CD6">
            <w:pPr>
              <w:spacing w:after="0" w:line="238" w:lineRule="auto"/>
              <w:jc w:val="center"/>
              <w:rPr>
                <w:rFonts w:ascii="Times New Roman" w:hAnsi="Times New Roman"/>
              </w:rPr>
            </w:pPr>
            <w:r w:rsidRPr="00517670">
              <w:rPr>
                <w:rFonts w:ascii="Times New Roman" w:hAnsi="Times New Roman"/>
                <w:sz w:val="20"/>
                <w:szCs w:val="20"/>
              </w:rPr>
              <w:t>2</w:t>
            </w:r>
          </w:p>
        </w:tc>
        <w:tc>
          <w:tcPr>
            <w:tcW w:w="2208" w:type="dxa"/>
            <w:tcBorders>
              <w:top w:val="single" w:sz="4" w:space="0" w:color="auto"/>
            </w:tcBorders>
          </w:tcPr>
          <w:p w14:paraId="73731066" w14:textId="77777777" w:rsidR="00754CD6" w:rsidRPr="003779AC" w:rsidRDefault="00754CD6" w:rsidP="00754CD6">
            <w:pPr>
              <w:spacing w:after="0" w:line="238" w:lineRule="auto"/>
              <w:jc w:val="center"/>
              <w:rPr>
                <w:rFonts w:ascii="Times New Roman" w:hAnsi="Times New Roman"/>
              </w:rPr>
            </w:pPr>
          </w:p>
        </w:tc>
      </w:tr>
      <w:tr w:rsidR="00754CD6" w:rsidRPr="003779AC" w14:paraId="1251451B" w14:textId="77777777" w:rsidTr="001A09A4">
        <w:tc>
          <w:tcPr>
            <w:tcW w:w="11693" w:type="dxa"/>
            <w:gridSpan w:val="2"/>
          </w:tcPr>
          <w:p w14:paraId="61301A73" w14:textId="225D5939"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Производственная практика (по профилю специальности)</w:t>
            </w:r>
          </w:p>
        </w:tc>
        <w:tc>
          <w:tcPr>
            <w:tcW w:w="1125" w:type="dxa"/>
            <w:vAlign w:val="center"/>
          </w:tcPr>
          <w:p w14:paraId="0D73A657" w14:textId="2BEA523F" w:rsidR="00754CD6" w:rsidRPr="003779AC" w:rsidRDefault="007C7B89" w:rsidP="00754CD6">
            <w:pPr>
              <w:spacing w:after="0" w:line="238" w:lineRule="auto"/>
              <w:jc w:val="center"/>
              <w:rPr>
                <w:rFonts w:ascii="Times New Roman" w:hAnsi="Times New Roman"/>
              </w:rPr>
            </w:pPr>
            <w:r>
              <w:rPr>
                <w:rFonts w:ascii="Times New Roman" w:hAnsi="Times New Roman"/>
              </w:rPr>
              <w:t>72</w:t>
            </w:r>
          </w:p>
        </w:tc>
        <w:tc>
          <w:tcPr>
            <w:tcW w:w="2208" w:type="dxa"/>
          </w:tcPr>
          <w:p w14:paraId="28C1150C" w14:textId="77777777" w:rsidR="00754CD6" w:rsidRPr="003779AC" w:rsidRDefault="00754CD6" w:rsidP="00754CD6">
            <w:pPr>
              <w:spacing w:after="0" w:line="238" w:lineRule="auto"/>
              <w:jc w:val="center"/>
              <w:rPr>
                <w:rFonts w:ascii="Times New Roman" w:hAnsi="Times New Roman"/>
              </w:rPr>
            </w:pPr>
          </w:p>
        </w:tc>
      </w:tr>
      <w:tr w:rsidR="00754CD6" w:rsidRPr="003779AC" w14:paraId="34C16D29" w14:textId="77777777" w:rsidTr="001A09A4">
        <w:tc>
          <w:tcPr>
            <w:tcW w:w="2674" w:type="dxa"/>
          </w:tcPr>
          <w:p w14:paraId="6F5F01D6" w14:textId="77777777" w:rsidR="00754CD6" w:rsidRPr="00372D69" w:rsidRDefault="00754CD6" w:rsidP="00754CD6">
            <w:pPr>
              <w:spacing w:after="0" w:line="238" w:lineRule="auto"/>
              <w:rPr>
                <w:rFonts w:ascii="Times New Roman" w:hAnsi="Times New Roman"/>
                <w:b/>
                <w:bCs/>
              </w:rPr>
            </w:pPr>
          </w:p>
        </w:tc>
        <w:tc>
          <w:tcPr>
            <w:tcW w:w="9019" w:type="dxa"/>
          </w:tcPr>
          <w:p w14:paraId="1D6F2189" w14:textId="77777777" w:rsidR="00425CB2" w:rsidRDefault="00754CD6" w:rsidP="00425CB2">
            <w:pPr>
              <w:tabs>
                <w:tab w:val="left" w:pos="248"/>
              </w:tabs>
              <w:spacing w:after="0" w:line="238" w:lineRule="auto"/>
              <w:ind w:right="-57"/>
              <w:rPr>
                <w:rFonts w:ascii="Times New Roman" w:hAnsi="Times New Roman"/>
                <w:b/>
                <w:bCs/>
              </w:rPr>
            </w:pPr>
            <w:r w:rsidRPr="00372D69">
              <w:rPr>
                <w:rFonts w:ascii="Times New Roman" w:hAnsi="Times New Roman"/>
                <w:b/>
                <w:bCs/>
              </w:rPr>
              <w:t>Виды работ</w:t>
            </w:r>
          </w:p>
          <w:p w14:paraId="03D1BA8A" w14:textId="52CCFF68" w:rsidR="00754CD6" w:rsidRPr="00425CB2" w:rsidRDefault="00754CD6" w:rsidP="00425CB2">
            <w:pPr>
              <w:tabs>
                <w:tab w:val="left" w:pos="248"/>
              </w:tabs>
              <w:spacing w:after="0" w:line="238" w:lineRule="auto"/>
              <w:ind w:right="-57"/>
              <w:rPr>
                <w:rFonts w:ascii="Times New Roman" w:hAnsi="Times New Roman"/>
                <w:b/>
                <w:bCs/>
              </w:rPr>
            </w:pPr>
            <w:r w:rsidRPr="00093C99">
              <w:rPr>
                <w:rFonts w:ascii="Times New Roman" w:hAnsi="Times New Roman"/>
              </w:rPr>
              <w:t>Характеристика предприятия: название; форма собственности; вид деятельности.</w:t>
            </w:r>
          </w:p>
          <w:p w14:paraId="411663C5"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093C99">
              <w:rPr>
                <w:rFonts w:ascii="Times New Roman" w:hAnsi="Times New Roman"/>
              </w:rPr>
              <w:t>Основные показатели деятельности компании: занимаемая доля рынка; объемы производства и реализации.</w:t>
            </w:r>
          </w:p>
          <w:p w14:paraId="3D7004F3"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Исследование маркетинговой деятельности. Организационная служба маркетинга: структура отдела; должностные инструкции сотрудников отдела.</w:t>
            </w:r>
          </w:p>
          <w:p w14:paraId="00D0484F"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Рассмотрение системы и способа взаимодействия между подразделениями, распределения функциональных обязанностей при подготовке совместных рекламных проектов.</w:t>
            </w:r>
          </w:p>
          <w:p w14:paraId="2AD667E7" w14:textId="4E72B08B" w:rsidR="00754CD6" w:rsidRPr="00425CB2"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Изучение практики соблюдения защиты потребителей от недобросовестной рекламы</w:t>
            </w:r>
            <w:r w:rsidR="00425CB2">
              <w:rPr>
                <w:rFonts w:ascii="Times New Roman" w:hAnsi="Times New Roman"/>
              </w:rPr>
              <w:t>.</w:t>
            </w:r>
          </w:p>
        </w:tc>
        <w:tc>
          <w:tcPr>
            <w:tcW w:w="1125" w:type="dxa"/>
            <w:vAlign w:val="center"/>
          </w:tcPr>
          <w:p w14:paraId="7E5CD7D0" w14:textId="02334A38" w:rsidR="00754CD6" w:rsidRPr="003779AC" w:rsidRDefault="007C7B89" w:rsidP="00754CD6">
            <w:pPr>
              <w:spacing w:after="0" w:line="238" w:lineRule="auto"/>
              <w:jc w:val="center"/>
              <w:rPr>
                <w:rFonts w:ascii="Times New Roman" w:hAnsi="Times New Roman"/>
              </w:rPr>
            </w:pPr>
            <w:r>
              <w:rPr>
                <w:rFonts w:ascii="Times New Roman" w:hAnsi="Times New Roman"/>
              </w:rPr>
              <w:t>66</w:t>
            </w:r>
          </w:p>
        </w:tc>
        <w:tc>
          <w:tcPr>
            <w:tcW w:w="2208" w:type="dxa"/>
          </w:tcPr>
          <w:p w14:paraId="1E368A7F"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4AD05108" w14:textId="2D6BEF26"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31E44E60" w14:textId="77777777" w:rsidTr="001631ED">
        <w:tc>
          <w:tcPr>
            <w:tcW w:w="2674" w:type="dxa"/>
          </w:tcPr>
          <w:p w14:paraId="5E31B7A4"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bottom w:val="single" w:sz="4" w:space="0" w:color="auto"/>
            </w:tcBorders>
          </w:tcPr>
          <w:p w14:paraId="345F0052" w14:textId="17698358" w:rsidR="00754CD6" w:rsidRPr="00372D69" w:rsidRDefault="00754CD6" w:rsidP="00754CD6">
            <w:pPr>
              <w:tabs>
                <w:tab w:val="left" w:pos="248"/>
              </w:tabs>
              <w:spacing w:after="0" w:line="238" w:lineRule="auto"/>
              <w:ind w:right="-57"/>
              <w:rPr>
                <w:rFonts w:ascii="Times New Roman" w:hAnsi="Times New Roman"/>
                <w:b/>
                <w:bCs/>
              </w:rPr>
            </w:pPr>
            <w:r w:rsidRPr="00AD55DA">
              <w:rPr>
                <w:rFonts w:ascii="Times New Roman" w:hAnsi="Times New Roman"/>
              </w:rPr>
              <w:t xml:space="preserve">Написать отчет о прохождении практики. </w:t>
            </w:r>
          </w:p>
        </w:tc>
        <w:tc>
          <w:tcPr>
            <w:tcW w:w="1125" w:type="dxa"/>
          </w:tcPr>
          <w:p w14:paraId="3B9C194A" w14:textId="45E0744D" w:rsidR="00754CD6" w:rsidRPr="003779AC" w:rsidRDefault="00754CD6" w:rsidP="00754CD6">
            <w:pPr>
              <w:spacing w:after="0" w:line="238" w:lineRule="auto"/>
              <w:jc w:val="center"/>
              <w:rPr>
                <w:rFonts w:ascii="Times New Roman" w:hAnsi="Times New Roman"/>
              </w:rPr>
            </w:pPr>
            <w:r w:rsidRPr="00517670">
              <w:rPr>
                <w:rFonts w:ascii="Times New Roman" w:hAnsi="Times New Roman"/>
                <w:sz w:val="20"/>
                <w:szCs w:val="20"/>
              </w:rPr>
              <w:t>4</w:t>
            </w:r>
          </w:p>
        </w:tc>
        <w:tc>
          <w:tcPr>
            <w:tcW w:w="2208" w:type="dxa"/>
          </w:tcPr>
          <w:p w14:paraId="6E82FB01" w14:textId="77777777" w:rsidR="00754CD6" w:rsidRPr="003779AC" w:rsidRDefault="00754CD6" w:rsidP="00754CD6">
            <w:pPr>
              <w:spacing w:after="0" w:line="238" w:lineRule="auto"/>
              <w:jc w:val="center"/>
              <w:rPr>
                <w:rFonts w:ascii="Times New Roman" w:hAnsi="Times New Roman"/>
              </w:rPr>
            </w:pPr>
          </w:p>
        </w:tc>
      </w:tr>
      <w:tr w:rsidR="00754CD6" w:rsidRPr="003779AC" w14:paraId="09B11AA0" w14:textId="77777777" w:rsidTr="00172C0D">
        <w:tc>
          <w:tcPr>
            <w:tcW w:w="2674" w:type="dxa"/>
          </w:tcPr>
          <w:p w14:paraId="7252301F"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bottom w:val="single" w:sz="4" w:space="0" w:color="auto"/>
            </w:tcBorders>
          </w:tcPr>
          <w:p w14:paraId="560D1038" w14:textId="4EDA83B1" w:rsidR="00754CD6" w:rsidRPr="00372D69" w:rsidRDefault="00754CD6" w:rsidP="00754CD6">
            <w:pPr>
              <w:tabs>
                <w:tab w:val="left" w:pos="248"/>
              </w:tabs>
              <w:spacing w:after="0" w:line="238" w:lineRule="auto"/>
              <w:ind w:right="-57"/>
              <w:rPr>
                <w:rFonts w:ascii="Times New Roman" w:hAnsi="Times New Roman"/>
                <w:b/>
                <w:bCs/>
              </w:rPr>
            </w:pPr>
            <w:r w:rsidRPr="00AD55DA">
              <w:rPr>
                <w:rFonts w:ascii="Times New Roman" w:hAnsi="Times New Roman"/>
              </w:rPr>
              <w:t>Дифференцированный зачет</w:t>
            </w:r>
          </w:p>
        </w:tc>
        <w:tc>
          <w:tcPr>
            <w:tcW w:w="1125" w:type="dxa"/>
          </w:tcPr>
          <w:p w14:paraId="4E341108" w14:textId="2FFAEF59" w:rsidR="00754CD6" w:rsidRPr="003779AC" w:rsidRDefault="00754CD6" w:rsidP="00754CD6">
            <w:pPr>
              <w:spacing w:after="0" w:line="238" w:lineRule="auto"/>
              <w:jc w:val="center"/>
              <w:rPr>
                <w:rFonts w:ascii="Times New Roman" w:hAnsi="Times New Roman"/>
              </w:rPr>
            </w:pPr>
            <w:r w:rsidRPr="00517670">
              <w:rPr>
                <w:rFonts w:ascii="Times New Roman" w:hAnsi="Times New Roman"/>
                <w:sz w:val="20"/>
                <w:szCs w:val="20"/>
              </w:rPr>
              <w:t>2</w:t>
            </w:r>
          </w:p>
        </w:tc>
        <w:tc>
          <w:tcPr>
            <w:tcW w:w="2208" w:type="dxa"/>
          </w:tcPr>
          <w:p w14:paraId="3E7E2DD5" w14:textId="77777777" w:rsidR="00754CD6" w:rsidRPr="003779AC" w:rsidRDefault="00754CD6" w:rsidP="00754CD6">
            <w:pPr>
              <w:spacing w:after="0" w:line="238" w:lineRule="auto"/>
              <w:jc w:val="center"/>
              <w:rPr>
                <w:rFonts w:ascii="Times New Roman" w:hAnsi="Times New Roman"/>
              </w:rPr>
            </w:pPr>
          </w:p>
        </w:tc>
      </w:tr>
      <w:tr w:rsidR="00754CD6" w:rsidRPr="003779AC" w14:paraId="74A00A43" w14:textId="77777777" w:rsidTr="001631ED">
        <w:tc>
          <w:tcPr>
            <w:tcW w:w="2674" w:type="dxa"/>
          </w:tcPr>
          <w:p w14:paraId="7CDD6ED3"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tcBorders>
          </w:tcPr>
          <w:p w14:paraId="55F1A257" w14:textId="412251C6" w:rsidR="00754CD6" w:rsidRPr="00172C0D" w:rsidRDefault="00754CD6" w:rsidP="00754CD6">
            <w:pPr>
              <w:tabs>
                <w:tab w:val="left" w:pos="248"/>
              </w:tabs>
              <w:spacing w:after="0" w:line="238" w:lineRule="auto"/>
              <w:ind w:right="-57"/>
              <w:rPr>
                <w:rFonts w:ascii="Times New Roman" w:hAnsi="Times New Roman"/>
                <w:b/>
                <w:bCs/>
              </w:rPr>
            </w:pPr>
            <w:r w:rsidRPr="00172C0D">
              <w:rPr>
                <w:rFonts w:ascii="Times New Roman" w:hAnsi="Times New Roman"/>
                <w:b/>
                <w:bCs/>
              </w:rPr>
              <w:t>Экзамен квалификационный</w:t>
            </w:r>
          </w:p>
        </w:tc>
        <w:tc>
          <w:tcPr>
            <w:tcW w:w="1125" w:type="dxa"/>
          </w:tcPr>
          <w:p w14:paraId="31EDD007" w14:textId="77777777" w:rsidR="00754CD6" w:rsidRPr="00517670" w:rsidRDefault="00754CD6" w:rsidP="00754CD6">
            <w:pPr>
              <w:spacing w:after="0" w:line="238" w:lineRule="auto"/>
              <w:jc w:val="center"/>
              <w:rPr>
                <w:rFonts w:ascii="Times New Roman" w:hAnsi="Times New Roman"/>
                <w:sz w:val="20"/>
                <w:szCs w:val="20"/>
              </w:rPr>
            </w:pPr>
          </w:p>
        </w:tc>
        <w:tc>
          <w:tcPr>
            <w:tcW w:w="2208" w:type="dxa"/>
          </w:tcPr>
          <w:p w14:paraId="0B527004" w14:textId="77777777" w:rsidR="00754CD6" w:rsidRPr="003779AC" w:rsidRDefault="00754CD6" w:rsidP="00754CD6">
            <w:pPr>
              <w:spacing w:after="0" w:line="238" w:lineRule="auto"/>
              <w:jc w:val="center"/>
              <w:rPr>
                <w:rFonts w:ascii="Times New Roman" w:hAnsi="Times New Roman"/>
              </w:rPr>
            </w:pPr>
          </w:p>
        </w:tc>
      </w:tr>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78687B">
          <w:pgSz w:w="16840" w:h="11907" w:orient="landscape"/>
          <w:pgMar w:top="1134" w:right="1134" w:bottom="1134" w:left="1134" w:header="709" w:footer="709" w:gutter="0"/>
          <w:cols w:space="720"/>
          <w:titlePg/>
        </w:sectPr>
      </w:pPr>
    </w:p>
    <w:p w14:paraId="42172169" w14:textId="77777777" w:rsidR="00FD6519" w:rsidRPr="006B14E6" w:rsidRDefault="00FD6519" w:rsidP="0072377F">
      <w:pPr>
        <w:pStyle w:val="1"/>
        <w:rPr>
          <w:rFonts w:ascii="Times New Roman" w:hAnsi="Times New Roman"/>
          <w:szCs w:val="28"/>
        </w:rPr>
      </w:pPr>
      <w:bookmarkStart w:id="8" w:name="_Toc96025426"/>
      <w:r>
        <w:rPr>
          <w:rFonts w:ascii="Times New Roman" w:hAnsi="Times New Roman"/>
        </w:rPr>
        <w:lastRenderedPageBreak/>
        <w:t>4</w:t>
      </w:r>
      <w:r w:rsidRPr="0072377F">
        <w:t>. условия реализации рабочей программы</w:t>
      </w:r>
      <w:r w:rsidRPr="006B14E6">
        <w:rPr>
          <w:rFonts w:ascii="Times New Roman" w:hAnsi="Times New Roman"/>
          <w:szCs w:val="28"/>
        </w:rPr>
        <w:t xml:space="preserve"> ПРОФЕССИОНАЛЬНОГО МОДУЛЯ</w:t>
      </w:r>
      <w:bookmarkEnd w:id="8"/>
    </w:p>
    <w:p w14:paraId="0C698054" w14:textId="72139D05" w:rsidR="00FD6519" w:rsidRPr="003218DC" w:rsidRDefault="001372CA" w:rsidP="001372CA">
      <w:pPr>
        <w:spacing w:after="0" w:line="240" w:lineRule="auto"/>
        <w:ind w:firstLine="709"/>
        <w:contextualSpacing/>
        <w:jc w:val="both"/>
        <w:rPr>
          <w:rFonts w:ascii="Times New Roman" w:hAnsi="Times New Roman"/>
          <w:b/>
          <w:bCs/>
          <w:sz w:val="24"/>
          <w:szCs w:val="24"/>
        </w:rPr>
      </w:pPr>
      <w:r w:rsidRPr="003218DC">
        <w:rPr>
          <w:rFonts w:ascii="Times New Roman" w:hAnsi="Times New Roman"/>
          <w:b/>
          <w:bCs/>
          <w:sz w:val="24"/>
          <w:szCs w:val="24"/>
        </w:rPr>
        <w:t>4.1. Требования к минимальному материально-техническому обеспечению</w:t>
      </w:r>
    </w:p>
    <w:p w14:paraId="466CDF6C" w14:textId="082C3B80" w:rsidR="00FD6519" w:rsidRPr="001C7E94"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4"/>
          <w:szCs w:val="24"/>
        </w:rPr>
      </w:pPr>
      <w:r w:rsidRPr="001C7E94">
        <w:rPr>
          <w:rFonts w:ascii="Times New Roman" w:hAnsi="Times New Roman"/>
          <w:sz w:val="24"/>
          <w:szCs w:val="24"/>
        </w:rPr>
        <w:t xml:space="preserve">Реализация программы модуля предполагает </w:t>
      </w:r>
      <w:r w:rsidR="005F07F0" w:rsidRPr="001C7E94">
        <w:rPr>
          <w:rFonts w:ascii="Times New Roman" w:hAnsi="Times New Roman"/>
          <w:sz w:val="24"/>
          <w:szCs w:val="24"/>
        </w:rPr>
        <w:t xml:space="preserve">наличие </w:t>
      </w:r>
      <w:r w:rsidR="009D562F" w:rsidRPr="001C7E94">
        <w:rPr>
          <w:rFonts w:ascii="Times New Roman" w:hAnsi="Times New Roman"/>
          <w:sz w:val="24"/>
          <w:szCs w:val="24"/>
        </w:rPr>
        <w:t xml:space="preserve">кабинета – </w:t>
      </w:r>
      <w:r w:rsidR="001C7E94" w:rsidRPr="001C7E94">
        <w:rPr>
          <w:rFonts w:ascii="Times New Roman" w:hAnsi="Times New Roman"/>
          <w:sz w:val="24"/>
          <w:szCs w:val="24"/>
        </w:rPr>
        <w:t>экономики и менеджмента.</w:t>
      </w:r>
    </w:p>
    <w:p w14:paraId="4F2BADC6" w14:textId="77777777" w:rsidR="00FD6519" w:rsidRPr="002D39A8" w:rsidRDefault="00FD6519" w:rsidP="0072377F">
      <w:pPr>
        <w:tabs>
          <w:tab w:val="left" w:pos="916"/>
        </w:tabs>
        <w:spacing w:after="0" w:line="240" w:lineRule="auto"/>
        <w:ind w:firstLine="567"/>
        <w:contextualSpacing/>
        <w:rPr>
          <w:rFonts w:ascii="Times New Roman" w:hAnsi="Times New Roman"/>
          <w:b/>
          <w:sz w:val="24"/>
          <w:szCs w:val="24"/>
        </w:rPr>
      </w:pPr>
      <w:r w:rsidRPr="002D39A8">
        <w:rPr>
          <w:rFonts w:ascii="Times New Roman" w:hAnsi="Times New Roman"/>
          <w:b/>
          <w:bCs/>
          <w:sz w:val="24"/>
          <w:szCs w:val="24"/>
        </w:rPr>
        <w:t>Комплект учебно-методической документации:</w:t>
      </w:r>
    </w:p>
    <w:p w14:paraId="59B657E0" w14:textId="77777777" w:rsidR="00FD6519" w:rsidRPr="002D39A8"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4"/>
          <w:szCs w:val="24"/>
        </w:rPr>
      </w:pPr>
      <w:r w:rsidRPr="002D39A8">
        <w:rPr>
          <w:rFonts w:ascii="Times New Roman" w:hAnsi="Times New Roman"/>
          <w:bCs/>
          <w:sz w:val="24"/>
          <w:szCs w:val="24"/>
        </w:rPr>
        <w:t>презентационный материал;</w:t>
      </w:r>
    </w:p>
    <w:p w14:paraId="43560923" w14:textId="77777777" w:rsidR="00FD6519" w:rsidRPr="002D39A8"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4"/>
          <w:szCs w:val="24"/>
        </w:rPr>
      </w:pPr>
      <w:r w:rsidRPr="002D39A8">
        <w:rPr>
          <w:rFonts w:ascii="Times New Roman" w:hAnsi="Times New Roman"/>
          <w:bCs/>
          <w:sz w:val="24"/>
          <w:szCs w:val="24"/>
        </w:rPr>
        <w:t xml:space="preserve">учебно-методическая документация. </w:t>
      </w:r>
    </w:p>
    <w:p w14:paraId="56A9589C" w14:textId="332F2872" w:rsidR="00FD6519" w:rsidRPr="002D39A8" w:rsidRDefault="00642059" w:rsidP="0072377F">
      <w:pPr>
        <w:tabs>
          <w:tab w:val="left" w:pos="916"/>
        </w:tabs>
        <w:spacing w:after="0" w:line="240" w:lineRule="auto"/>
        <w:ind w:firstLine="567"/>
        <w:contextualSpacing/>
        <w:rPr>
          <w:rFonts w:ascii="Times New Roman" w:hAnsi="Times New Roman"/>
          <w:b/>
          <w:bCs/>
          <w:sz w:val="24"/>
          <w:szCs w:val="24"/>
        </w:rPr>
      </w:pPr>
      <w:bookmarkStart w:id="9" w:name="_Toc60661313"/>
      <w:r w:rsidRPr="002D39A8">
        <w:rPr>
          <w:rFonts w:ascii="Times New Roman" w:hAnsi="Times New Roman"/>
          <w:b/>
          <w:bCs/>
          <w:sz w:val="24"/>
          <w:szCs w:val="24"/>
        </w:rPr>
        <w:t>4.2. Информационное обеспечение обучения</w:t>
      </w:r>
    </w:p>
    <w:p w14:paraId="369E54D2" w14:textId="77777777" w:rsidR="00342176" w:rsidRPr="00342176" w:rsidRDefault="00342176" w:rsidP="00342176">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bCs/>
          <w:sz w:val="24"/>
          <w:szCs w:val="24"/>
        </w:rPr>
      </w:pPr>
      <w:bookmarkStart w:id="10" w:name="_Toc96025433"/>
      <w:bookmarkEnd w:id="9"/>
      <w:r w:rsidRPr="00342176">
        <w:rPr>
          <w:rFonts w:ascii="Times New Roman" w:hAnsi="Times New Roman"/>
          <w:b/>
          <w:bCs/>
          <w:sz w:val="24"/>
          <w:szCs w:val="24"/>
        </w:rPr>
        <w:t>Основные источники:</w:t>
      </w:r>
    </w:p>
    <w:p w14:paraId="58127D1B" w14:textId="77777777" w:rsidR="00C0637F" w:rsidRPr="00C0637F" w:rsidRDefault="00C0637F" w:rsidP="00C0637F">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C0637F">
        <w:rPr>
          <w:rFonts w:ascii="Times New Roman" w:hAnsi="Times New Roman"/>
          <w:sz w:val="24"/>
          <w:szCs w:val="24"/>
        </w:rPr>
        <w:t xml:space="preserve">Сухов, В. Д. Маркетинг : учебник / В. Д. Сухов, А. А. Киселев, А. И. Сазонов. — Москва : Ай Пи Ар Медиа, 2022. — 353 c. — ISBN 978-5-4497-1589-0. — Текст : электронный // Цифровой образовательный ресурс IPR SMART : [сайт]. — URL: https://www.iprbookshop.ru/119289.html. — Режим доступа: для авторизир. пользователей. - DOI: </w:t>
      </w:r>
      <w:hyperlink r:id="rId13" w:history="1">
        <w:r w:rsidRPr="00C0637F">
          <w:rPr>
            <w:rStyle w:val="af0"/>
            <w:rFonts w:ascii="Times New Roman" w:hAnsi="Times New Roman" w:cs="Times New Roman"/>
            <w:color w:val="auto"/>
            <w:sz w:val="24"/>
            <w:szCs w:val="24"/>
            <w:bdr w:val="none" w:sz="0" w:space="0" w:color="auto"/>
          </w:rPr>
          <w:t>https://doi.org/10.23682/119289</w:t>
        </w:r>
      </w:hyperlink>
    </w:p>
    <w:p w14:paraId="585647C1" w14:textId="77777777" w:rsidR="00C0637F" w:rsidRPr="00C0637F" w:rsidRDefault="00C0637F" w:rsidP="00C0637F">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C0637F">
        <w:rPr>
          <w:rFonts w:ascii="Times New Roman" w:hAnsi="Times New Roman"/>
          <w:sz w:val="24"/>
          <w:szCs w:val="24"/>
        </w:rPr>
        <w:t>Шамис, В. А. Маркетинг в отраслях и сферах деятельности : учебник / В. А. Шамис, Г. Г. Левкин. — Москва : Ай Пи Ар Медиа, 2023. — 174 c. — ISBN 978-5-4497-1826-6. — Текст : электронный // Цифровой образовательный ресурс IPR SMART : [сайт]. — URL: https://www.iprbookshop.ru/124747.html. — Режим доступа: для авторизир. пользователей. - DOI: https://doi.org/10.23682/124747</w:t>
      </w:r>
    </w:p>
    <w:p w14:paraId="010B93E1" w14:textId="77777777" w:rsidR="00C0637F" w:rsidRPr="00C0637F" w:rsidRDefault="00C0637F" w:rsidP="00C0637F">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
          <w:bCs/>
          <w:sz w:val="24"/>
          <w:szCs w:val="24"/>
        </w:rPr>
      </w:pPr>
      <w:r w:rsidRPr="00C0637F">
        <w:rPr>
          <w:rFonts w:ascii="Times New Roman" w:hAnsi="Times New Roman"/>
          <w:b/>
          <w:bCs/>
          <w:sz w:val="24"/>
          <w:szCs w:val="24"/>
        </w:rPr>
        <w:t>Дополнительные источники</w:t>
      </w:r>
    </w:p>
    <w:p w14:paraId="3434CD45" w14:textId="77777777" w:rsidR="00C0637F" w:rsidRPr="00C0637F" w:rsidRDefault="00C0637F" w:rsidP="00C0637F">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C0637F">
        <w:rPr>
          <w:rFonts w:ascii="Times New Roman" w:hAnsi="Times New Roman"/>
          <w:sz w:val="24"/>
          <w:szCs w:val="24"/>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4" w:history="1">
        <w:r w:rsidRPr="00C0637F">
          <w:rPr>
            <w:rStyle w:val="af0"/>
            <w:rFonts w:ascii="Times New Roman" w:hAnsi="Times New Roman" w:cs="Times New Roman"/>
            <w:color w:val="auto"/>
            <w:sz w:val="24"/>
            <w:szCs w:val="24"/>
            <w:bdr w:val="none" w:sz="0" w:space="0" w:color="auto"/>
          </w:rPr>
          <w:t>https://doi.org/10.23682/95594</w:t>
        </w:r>
      </w:hyperlink>
    </w:p>
    <w:p w14:paraId="68B3A230" w14:textId="77777777" w:rsidR="00C0637F" w:rsidRPr="00C0637F" w:rsidRDefault="00C0637F" w:rsidP="00C0637F">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C0637F">
        <w:rPr>
          <w:rFonts w:ascii="Times New Roman" w:hAnsi="Times New Roman"/>
          <w:sz w:val="24"/>
          <w:szCs w:val="24"/>
        </w:rPr>
        <w:t>Милюкова, А. Г. Теория и практика связей с общественностью и рекламы. Антикризисный PR. Методические материалы и кейсы : практикум / А. Г. Милюкова. — Саратов : Вузовское образование, 2020. — 127 c. — ISBN 978-5-4487-0723-0. — Текст : электронный // Цифровой образовательный ресурс IPR SMART : [сайт]. — URL: https://www.iprbookshop.ru/96768.html. — Режим доступа: для авторизир. пользователей</w:t>
      </w:r>
    </w:p>
    <w:p w14:paraId="4E61F3C6" w14:textId="77777777" w:rsidR="00C0637F" w:rsidRPr="00C0637F" w:rsidRDefault="00C0637F" w:rsidP="00C0637F">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C0637F">
        <w:rPr>
          <w:rFonts w:ascii="Times New Roman" w:hAnsi="Times New Roman"/>
          <w:sz w:val="24"/>
          <w:szCs w:val="24"/>
        </w:rPr>
        <w:t>Пантелеева, Т. А. Рекламная деятельность: сборник кейсов для практических занятий : учебное пособие и практикум / Т. А. Пантелеева, К. Л. Анищенко. — Москва : Университет мировых цивилизаций имени В.В. Жириновского, 2023. — 154 c. — ISBN 978-5-6048971-5-7. — Текст : электронный // Цифровой образовательный ресурс IPR SMART : [сайт]. — URL: https://www.iprbookshop.ru/133470.html. — Режим доступа: для авторизир. пользователей</w:t>
      </w:r>
    </w:p>
    <w:p w14:paraId="1ED1DD7B" w14:textId="77777777" w:rsidR="00C0637F" w:rsidRPr="00C0637F" w:rsidRDefault="00C0637F" w:rsidP="00C0637F">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C0637F">
        <w:rPr>
          <w:rFonts w:ascii="Times New Roman" w:hAnsi="Times New Roman"/>
          <w:sz w:val="24"/>
          <w:szCs w:val="24"/>
        </w:rPr>
        <w:t xml:space="preserve">Планирование и организация рекламных и PR-кaмпаний : учебное пособие / составители А. В. Ларина. — Санкт-Петербург : Санкт-Петербургский государственный университет промышленных технологий и дизайна, 2019. — 84 c. — Текст : электронный // Цифровой образовательный ресурс IPR SMART : [сайт]. — URL: https://www.iprbookshop.ru/102947.html. — Режим доступа: для авторизир. пользователей. - DOI: </w:t>
      </w:r>
      <w:hyperlink r:id="rId15" w:history="1">
        <w:r w:rsidRPr="00C0637F">
          <w:rPr>
            <w:rStyle w:val="af0"/>
            <w:rFonts w:ascii="Times New Roman" w:hAnsi="Times New Roman" w:cs="Times New Roman"/>
            <w:color w:val="auto"/>
            <w:sz w:val="24"/>
            <w:szCs w:val="24"/>
            <w:bdr w:val="none" w:sz="0" w:space="0" w:color="auto"/>
          </w:rPr>
          <w:t>https://doi.org/10.23682/102947</w:t>
        </w:r>
      </w:hyperlink>
    </w:p>
    <w:p w14:paraId="742A7665" w14:textId="77777777" w:rsidR="00C0637F" w:rsidRPr="00C0637F" w:rsidRDefault="00C0637F" w:rsidP="00C0637F">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C0637F">
        <w:rPr>
          <w:rFonts w:ascii="Times New Roman" w:hAnsi="Times New Roman"/>
          <w:sz w:val="24"/>
          <w:szCs w:val="24"/>
        </w:rPr>
        <w:t>Терёшина, Н. В. Эффективность рекламной и PR деятельности : учебное пособие для студентов бакалавриата и магистратуры по направлениям «Реклама и связи с общественностью», «Менеджмент», «Торговое дело», «Экономика» / Н. В. Терёшина. — Москва : Российский университет транспорта (МИИТ), 2021. — 62 c. — Текст : электронный // Цифровой образовательный ресурс IPR SMART : [сайт]. — URL: https://www.iprbookshop.ru/122163.html. — Режим доступа: для авторизир. пользователей</w:t>
      </w:r>
    </w:p>
    <w:p w14:paraId="7D331314" w14:textId="77777777" w:rsidR="00342176" w:rsidRPr="00342176" w:rsidRDefault="00342176" w:rsidP="00342176">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bCs/>
          <w:sz w:val="24"/>
          <w:szCs w:val="24"/>
        </w:rPr>
      </w:pPr>
      <w:r w:rsidRPr="00342176">
        <w:rPr>
          <w:rFonts w:ascii="Times New Roman" w:hAnsi="Times New Roman"/>
          <w:b/>
          <w:bCs/>
          <w:sz w:val="24"/>
          <w:szCs w:val="24"/>
        </w:rPr>
        <w:t>Интернет:</w:t>
      </w:r>
    </w:p>
    <w:p w14:paraId="2B6FEEDD"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720"/>
        <w:jc w:val="both"/>
        <w:rPr>
          <w:rFonts w:ascii="Times New Roman" w:hAnsi="Times New Roman"/>
          <w:sz w:val="24"/>
          <w:szCs w:val="24"/>
        </w:rPr>
      </w:pPr>
      <w:r w:rsidRPr="00342176">
        <w:rPr>
          <w:rFonts w:ascii="Times New Roman" w:hAnsi="Times New Roman"/>
          <w:sz w:val="24"/>
          <w:szCs w:val="24"/>
        </w:rPr>
        <w:t>http://www.window.edu.ru - «Единое окно доступа к образовательным ресурсам»</w:t>
      </w:r>
    </w:p>
    <w:p w14:paraId="002B4CD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http://www.edu.ru - Российский портал открытого образования</w:t>
      </w:r>
    </w:p>
    <w:p w14:paraId="1449BE3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lastRenderedPageBreak/>
        <w:t xml:space="preserve">http://www.advi.ru - Рекламные идеи. О брендинге и креативе. </w:t>
      </w:r>
    </w:p>
    <w:p w14:paraId="6C122EB9"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http://www.sostav.ru - Состав. Реклама, маркетинг, PR. </w:t>
      </w:r>
    </w:p>
    <w:p w14:paraId="10974FA5"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http://www.adindex.ru Adindex. - Сайт о рекламе и маркетинге. </w:t>
      </w:r>
    </w:p>
    <w:p w14:paraId="17D717BA"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lang w:val="en-US"/>
        </w:rPr>
        <w:t xml:space="preserve">http://www.advertology.ru - Advertology. </w:t>
      </w:r>
      <w:r w:rsidRPr="00342176">
        <w:rPr>
          <w:rFonts w:ascii="Times New Roman" w:hAnsi="Times New Roman"/>
          <w:sz w:val="24"/>
          <w:szCs w:val="24"/>
        </w:rPr>
        <w:t xml:space="preserve">Наука о рекламе. </w:t>
      </w:r>
    </w:p>
    <w:p w14:paraId="31B6098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http://www.advesti.ru AdVesti. - Сайт, посвященный рекламодателям.  </w:t>
      </w:r>
    </w:p>
    <w:p w14:paraId="2F99049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lang w:val="en-US"/>
        </w:rPr>
        <w:t xml:space="preserve">http://www.media-online.ru - Media-online. </w:t>
      </w:r>
      <w:r w:rsidRPr="00342176">
        <w:rPr>
          <w:rFonts w:ascii="Times New Roman" w:hAnsi="Times New Roman"/>
          <w:sz w:val="24"/>
          <w:szCs w:val="24"/>
        </w:rPr>
        <w:t xml:space="preserve">Все о рекламе. </w:t>
      </w:r>
    </w:p>
    <w:p w14:paraId="1C511E2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8F10FC">
        <w:rPr>
          <w:rFonts w:ascii="Times New Roman" w:hAnsi="Times New Roman"/>
          <w:sz w:val="24"/>
          <w:szCs w:val="24"/>
          <w:lang w:val="en-US"/>
        </w:rPr>
        <w:t xml:space="preserve">http://www.rwr.ru - RWR. </w:t>
      </w:r>
      <w:r w:rsidRPr="00342176">
        <w:rPr>
          <w:rFonts w:ascii="Times New Roman" w:hAnsi="Times New Roman"/>
          <w:sz w:val="24"/>
          <w:szCs w:val="24"/>
        </w:rPr>
        <w:t xml:space="preserve">Реклама в России. </w:t>
      </w:r>
    </w:p>
    <w:p w14:paraId="6EFF3C3F"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http://www.akarussia.ru - АКАР. Ассоциация Коммуникационных Агентств России. </w:t>
      </w:r>
    </w:p>
    <w:p w14:paraId="50B73AEA"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http://www.adme.ru - Сайт о рекламе. </w:t>
      </w:r>
    </w:p>
    <w:p w14:paraId="205C10EE"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http://www.reklamodatel.ru - Рекламные идеи - YES!": профессиональный журнал о рекламе и маркетинге. </w:t>
      </w:r>
    </w:p>
    <w:p w14:paraId="07023FD9"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http://www.es.ru. - Журнал "Рекламодатель: теория и практика". Дизайн, фото, галереи.</w:t>
      </w:r>
    </w:p>
    <w:p w14:paraId="7C5822F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https://socioline.ru/files/5/50/fedotova_-_sociologiya_reklamnoy_deyatelnosti.pdf - учебник для студентов вузов, обучающихся по специальности «Реклама»</w:t>
      </w:r>
    </w:p>
    <w:p w14:paraId="5C41AA2E"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https://www.marketing.spb.ru/lib-research/methods/collect_and_analysis.htm - энциклопедия маркетинга</w:t>
      </w:r>
    </w:p>
    <w:p w14:paraId="5E2A81BF"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https://www.vocabulary.ru - национальная энциклопедическая служба</w:t>
      </w:r>
    </w:p>
    <w:p w14:paraId="3D247FA0" w14:textId="6AFF21AF" w:rsidR="00642059"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Pr>
          <w:rFonts w:ascii="Times New Roman" w:eastAsia="SimSun" w:hAnsi="Times New Roman"/>
          <w:b/>
          <w:bCs/>
          <w:sz w:val="28"/>
          <w:szCs w:val="28"/>
        </w:rPr>
        <w:t>4.3.</w:t>
      </w:r>
      <w:r w:rsidR="00453B1F">
        <w:rPr>
          <w:rFonts w:ascii="Times New Roman" w:eastAsia="SimSun" w:hAnsi="Times New Roman"/>
          <w:b/>
          <w:bCs/>
          <w:sz w:val="28"/>
          <w:szCs w:val="28"/>
        </w:rPr>
        <w:t xml:space="preserve"> </w:t>
      </w:r>
      <w:r w:rsidR="00642059"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6ECB1A04" w14:textId="2D70B6AD" w:rsidR="0075789B" w:rsidRDefault="0075789B"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Cs/>
          <w:sz w:val="24"/>
          <w:szCs w:val="24"/>
        </w:rPr>
      </w:pPr>
      <w:r w:rsidRPr="0075789B">
        <w:rPr>
          <w:rFonts w:ascii="Times New Roman" w:hAnsi="Times New Roman"/>
          <w:bCs/>
          <w:sz w:val="24"/>
          <w:szCs w:val="24"/>
        </w:rPr>
        <w:t>Освоение программы модуля «</w:t>
      </w:r>
      <w:r w:rsidR="00326F91">
        <w:rPr>
          <w:rFonts w:ascii="Times New Roman" w:hAnsi="Times New Roman"/>
          <w:bCs/>
          <w:sz w:val="24"/>
          <w:szCs w:val="24"/>
        </w:rPr>
        <w:t xml:space="preserve">Организация и управление процессом изготовления рекламного проекта </w:t>
      </w:r>
      <w:r w:rsidRPr="0075789B">
        <w:rPr>
          <w:rFonts w:ascii="Times New Roman" w:hAnsi="Times New Roman"/>
          <w:bCs/>
          <w:sz w:val="24"/>
          <w:szCs w:val="24"/>
        </w:rPr>
        <w:t>» базируется на изучении общепрофессиональных дисциплин.</w:t>
      </w:r>
    </w:p>
    <w:p w14:paraId="6150E365" w14:textId="4B82AA46"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228B27B6"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учебной литературы (изданными за последние 5 лет), а также справочными, библиографическими и периодическими изданиями. </w:t>
      </w:r>
    </w:p>
    <w:p w14:paraId="28286223" w14:textId="34EC553A"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Реализация программы ПМ предусматривает самостоятельную работу обучающихся. </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2133A3E8" w14:textId="77777777" w:rsidR="002D39A8" w:rsidRPr="008302FA" w:rsidRDefault="002D39A8" w:rsidP="002D39A8">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Pr>
          <w:rFonts w:ascii="Times New Roman" w:eastAsia="SimSun" w:hAnsi="Times New Roman"/>
          <w:sz w:val="24"/>
          <w:szCs w:val="24"/>
        </w:rPr>
        <w:t>. П</w:t>
      </w:r>
      <w:r w:rsidRPr="008302FA">
        <w:rPr>
          <w:rFonts w:ascii="Times New Roman" w:eastAsia="SimSun" w:hAnsi="Times New Roman"/>
          <w:sz w:val="24"/>
          <w:szCs w:val="24"/>
        </w:rPr>
        <w:t>реподаватели проход</w:t>
      </w:r>
      <w:r>
        <w:rPr>
          <w:rFonts w:ascii="Times New Roman" w:eastAsia="SimSun" w:hAnsi="Times New Roman"/>
          <w:sz w:val="24"/>
          <w:szCs w:val="24"/>
        </w:rPr>
        <w:t>я</w:t>
      </w:r>
      <w:r w:rsidRPr="008302FA">
        <w:rPr>
          <w:rFonts w:ascii="Times New Roman" w:eastAsia="SimSun" w:hAnsi="Times New Roman"/>
          <w:sz w:val="24"/>
          <w:szCs w:val="24"/>
        </w:rPr>
        <w:t>т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lastRenderedPageBreak/>
        <w:t>5</w:t>
      </w:r>
      <w:r w:rsidRPr="006B14E6">
        <w:t>. Контроль и оценка результатов освоения профессионального модуля</w:t>
      </w:r>
      <w:bookmarkEnd w:id="10"/>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6DD5D9B3"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2D39A8">
        <w:rPr>
          <w:rFonts w:ascii="Times New Roman" w:hAnsi="Times New Roman"/>
          <w:sz w:val="24"/>
          <w:szCs w:val="24"/>
        </w:rPr>
        <w:t>4</w:t>
      </w:r>
      <w:r w:rsidR="00C82B27" w:rsidRPr="00C82B27">
        <w:rPr>
          <w:rFonts w:ascii="Times New Roman" w:hAnsi="Times New Roman"/>
          <w:sz w:val="24"/>
          <w:szCs w:val="24"/>
        </w:rPr>
        <w:t xml:space="preserve"> </w:t>
      </w:r>
      <w:r w:rsidR="00326F91">
        <w:rPr>
          <w:rFonts w:ascii="Times New Roman" w:hAnsi="Times New Roman"/>
          <w:sz w:val="24"/>
          <w:szCs w:val="24"/>
        </w:rPr>
        <w:t>Организация и управление процессом изготовления рекламного проекта</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0C21F2B3" w:rsidR="009851A4" w:rsidRDefault="009851A4" w:rsidP="00C82B27">
      <w:pPr>
        <w:spacing w:after="0" w:line="240" w:lineRule="auto"/>
        <w:ind w:firstLine="709"/>
        <w:contextualSpacing/>
        <w:jc w:val="both"/>
        <w:rPr>
          <w:rFonts w:ascii="Times New Roman" w:hAnsi="Times New Roman"/>
          <w:sz w:val="24"/>
          <w:szCs w:val="24"/>
        </w:rPr>
      </w:pPr>
      <w:bookmarkStart w:id="11" w:name="_Hlk120204199"/>
      <w:r>
        <w:rPr>
          <w:rFonts w:ascii="Times New Roman" w:hAnsi="Times New Roman"/>
          <w:sz w:val="24"/>
          <w:szCs w:val="24"/>
        </w:rPr>
        <w:t>Промежуточная аттестация по МДК 0</w:t>
      </w:r>
      <w:r w:rsidR="002D39A8">
        <w:rPr>
          <w:rFonts w:ascii="Times New Roman" w:hAnsi="Times New Roman"/>
          <w:sz w:val="24"/>
          <w:szCs w:val="24"/>
        </w:rPr>
        <w:t>4</w:t>
      </w:r>
      <w:r>
        <w:rPr>
          <w:rFonts w:ascii="Times New Roman" w:hAnsi="Times New Roman"/>
          <w:sz w:val="24"/>
          <w:szCs w:val="24"/>
        </w:rPr>
        <w:t xml:space="preserve">.01 – </w:t>
      </w:r>
      <w:r w:rsidR="0077399E">
        <w:rPr>
          <w:rFonts w:ascii="Times New Roman" w:hAnsi="Times New Roman"/>
          <w:sz w:val="24"/>
          <w:szCs w:val="24"/>
        </w:rPr>
        <w:t>дифференцированный зачет</w:t>
      </w:r>
      <w:r>
        <w:rPr>
          <w:rFonts w:ascii="Times New Roman" w:hAnsi="Times New Roman"/>
          <w:sz w:val="24"/>
          <w:szCs w:val="24"/>
        </w:rPr>
        <w:t>.</w:t>
      </w:r>
    </w:p>
    <w:bookmarkEnd w:id="11"/>
    <w:p w14:paraId="2825C7FA" w14:textId="71C9C2D5"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Результаты</w:t>
            </w:r>
          </w:p>
          <w:p w14:paraId="23D5CA88"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3218DC" w:rsidRDefault="000D7158" w:rsidP="000D7158">
            <w:pPr>
              <w:widowControl w:val="0"/>
              <w:spacing w:after="0" w:line="240" w:lineRule="auto"/>
              <w:ind w:firstLine="170"/>
              <w:jc w:val="center"/>
              <w:rPr>
                <w:rFonts w:ascii="Times New Roman" w:hAnsi="Times New Roman"/>
                <w:bCs/>
                <w:sz w:val="24"/>
                <w:szCs w:val="24"/>
              </w:rPr>
            </w:pPr>
            <w:r w:rsidRPr="003218DC">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3218DC" w:rsidRDefault="000D7158" w:rsidP="000D7158">
            <w:pPr>
              <w:widowControl w:val="0"/>
              <w:spacing w:after="0" w:line="240" w:lineRule="auto"/>
              <w:ind w:firstLine="170"/>
              <w:jc w:val="center"/>
              <w:rPr>
                <w:rFonts w:ascii="Times New Roman" w:hAnsi="Times New Roman"/>
                <w:b/>
                <w:sz w:val="24"/>
                <w:szCs w:val="24"/>
              </w:rPr>
            </w:pPr>
            <w:r w:rsidRPr="003218DC">
              <w:rPr>
                <w:rFonts w:ascii="Times New Roman" w:hAnsi="Times New Roman"/>
                <w:b/>
                <w:sz w:val="24"/>
                <w:szCs w:val="24"/>
              </w:rPr>
              <w:t>Формы и методы</w:t>
            </w:r>
          </w:p>
          <w:p w14:paraId="0FA6FBFF" w14:textId="77777777" w:rsidR="000D7158" w:rsidRPr="003218DC" w:rsidRDefault="000D7158" w:rsidP="000D7158">
            <w:pPr>
              <w:widowControl w:val="0"/>
              <w:spacing w:after="0" w:line="240" w:lineRule="auto"/>
              <w:ind w:firstLine="170"/>
              <w:jc w:val="center"/>
              <w:rPr>
                <w:rFonts w:ascii="Times New Roman" w:hAnsi="Times New Roman"/>
                <w:b/>
                <w:sz w:val="24"/>
                <w:szCs w:val="24"/>
              </w:rPr>
            </w:pPr>
            <w:r w:rsidRPr="003218DC">
              <w:rPr>
                <w:rFonts w:ascii="Times New Roman" w:hAnsi="Times New Roman"/>
                <w:b/>
                <w:sz w:val="24"/>
                <w:szCs w:val="24"/>
              </w:rPr>
              <w:t>контроля и оценки</w:t>
            </w:r>
          </w:p>
        </w:tc>
      </w:tr>
      <w:tr w:rsidR="00680A0C" w:rsidRPr="00BB7BA0" w14:paraId="03B91FD8" w14:textId="77777777" w:rsidTr="00680A0C">
        <w:trPr>
          <w:trHeight w:val="878"/>
        </w:trPr>
        <w:tc>
          <w:tcPr>
            <w:tcW w:w="2694" w:type="dxa"/>
          </w:tcPr>
          <w:p w14:paraId="3173466C" w14:textId="0A3F4118" w:rsidR="00680A0C" w:rsidRPr="00BB7BA0" w:rsidRDefault="00680A0C" w:rsidP="00680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rPr>
            </w:pPr>
            <w:r w:rsidRPr="00BB7BA0">
              <w:rPr>
                <w:rFonts w:ascii="Times New Roman" w:hAnsi="Times New Roman"/>
              </w:rPr>
              <w:t>ПК 4.1. Планировать собственную работу в составе коллектива исполнителей.</w:t>
            </w:r>
          </w:p>
        </w:tc>
        <w:tc>
          <w:tcPr>
            <w:tcW w:w="3685" w:type="dxa"/>
            <w:tcBorders>
              <w:top w:val="single" w:sz="4" w:space="0" w:color="auto"/>
              <w:left w:val="single" w:sz="4" w:space="0" w:color="auto"/>
              <w:right w:val="single" w:sz="4" w:space="0" w:color="auto"/>
            </w:tcBorders>
            <w:shd w:val="clear" w:color="auto" w:fill="FFFFFF"/>
          </w:tcPr>
          <w:p w14:paraId="3E992B36" w14:textId="37B0E30D" w:rsidR="00680A0C" w:rsidRPr="00BB7BA0" w:rsidRDefault="00680A0C"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планирование индивидуальной работы менеджера;</w:t>
            </w:r>
          </w:p>
          <w:p w14:paraId="697C8567" w14:textId="77777777" w:rsidR="00680A0C" w:rsidRPr="00BB7BA0" w:rsidRDefault="00680A0C"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определение факторов, снижающих рациональность использования рабочего времени</w:t>
            </w:r>
            <w:r w:rsidR="00F317FF" w:rsidRPr="00BB7BA0">
              <w:rPr>
                <w:rFonts w:ascii="Times New Roman" w:hAnsi="Times New Roman"/>
              </w:rPr>
              <w:t>;</w:t>
            </w:r>
          </w:p>
          <w:p w14:paraId="2E615D00" w14:textId="66CE7FBD" w:rsidR="00F317FF" w:rsidRPr="00BB7BA0" w:rsidRDefault="00F317FF"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демонстрация знаний о видах разделения труда в рекламных предприятиях;</w:t>
            </w:r>
          </w:p>
        </w:tc>
        <w:tc>
          <w:tcPr>
            <w:tcW w:w="3686" w:type="dxa"/>
            <w:vMerge w:val="restart"/>
          </w:tcPr>
          <w:p w14:paraId="57D1CAA6" w14:textId="47B734E8"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Экспертная оценка деятельности обучающихся в процессе освоения образовательной программы:</w:t>
            </w:r>
          </w:p>
          <w:p w14:paraId="2658218A" w14:textId="77777777"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xml:space="preserve">- на практических занятиях, </w:t>
            </w:r>
          </w:p>
          <w:p w14:paraId="3A32BF0E" w14:textId="1F67A006"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xml:space="preserve">- при выполнении работ на занятиях, </w:t>
            </w:r>
          </w:p>
          <w:p w14:paraId="4DF2BE79" w14:textId="6572BBFA"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при выполнении самостоятельной работы;</w:t>
            </w:r>
          </w:p>
          <w:p w14:paraId="7DA24FB1" w14:textId="56DFFAD9"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при выполнении работ на различных этапах учебной и производственной практики,</w:t>
            </w:r>
          </w:p>
          <w:p w14:paraId="68399294" w14:textId="2CC0ADB3" w:rsidR="00680A0C" w:rsidRPr="00BB7BA0" w:rsidRDefault="00680A0C" w:rsidP="003218DC">
            <w:pPr>
              <w:widowControl w:val="0"/>
              <w:spacing w:after="0" w:line="240" w:lineRule="auto"/>
              <w:jc w:val="both"/>
              <w:rPr>
                <w:rFonts w:ascii="Times New Roman" w:hAnsi="Times New Roman"/>
                <w:bCs/>
                <w:color w:val="FF0000"/>
              </w:rPr>
            </w:pPr>
            <w:r w:rsidRPr="00BB7BA0">
              <w:rPr>
                <w:rFonts w:ascii="Times New Roman" w:hAnsi="Times New Roman"/>
                <w:bCs/>
              </w:rPr>
              <w:t>- при проведении: дифференцированного зачета, экзамена квалификационного</w:t>
            </w:r>
          </w:p>
        </w:tc>
      </w:tr>
      <w:tr w:rsidR="00680A0C" w:rsidRPr="00BB7BA0" w14:paraId="30920CB1" w14:textId="77777777" w:rsidTr="00680A0C">
        <w:trPr>
          <w:trHeight w:val="1508"/>
        </w:trPr>
        <w:tc>
          <w:tcPr>
            <w:tcW w:w="2694" w:type="dxa"/>
          </w:tcPr>
          <w:p w14:paraId="4C8A1991" w14:textId="1C9C0F18" w:rsidR="00680A0C" w:rsidRPr="00BB7BA0" w:rsidRDefault="00680A0C" w:rsidP="00680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rPr>
            </w:pPr>
            <w:r w:rsidRPr="00BB7BA0">
              <w:rPr>
                <w:rFonts w:ascii="Times New Roman" w:hAnsi="Times New Roman"/>
              </w:rPr>
              <w:t>ПК 4.2.</w:t>
            </w:r>
            <w:r w:rsidRPr="00BB7BA0">
              <w:rPr>
                <w:rFonts w:ascii="Times New Roman" w:hAnsi="Times New Roman"/>
              </w:rPr>
              <w:tab/>
              <w:t>Осуществлять самоконтроль изготовления рекламной продукции в части соответствия ее рекламной идее.</w:t>
            </w:r>
          </w:p>
        </w:tc>
        <w:tc>
          <w:tcPr>
            <w:tcW w:w="3685" w:type="dxa"/>
            <w:tcBorders>
              <w:top w:val="single" w:sz="4" w:space="0" w:color="auto"/>
              <w:left w:val="single" w:sz="4" w:space="0" w:color="auto"/>
              <w:right w:val="single" w:sz="4" w:space="0" w:color="auto"/>
            </w:tcBorders>
            <w:shd w:val="clear" w:color="auto" w:fill="FFFFFF"/>
          </w:tcPr>
          <w:p w14:paraId="059D1BFA" w14:textId="303472F7" w:rsidR="00974F10" w:rsidRPr="00BB7BA0" w:rsidRDefault="00F317FF"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xml:space="preserve">- </w:t>
            </w:r>
            <w:r w:rsidR="00974F10" w:rsidRPr="00BB7BA0">
              <w:rPr>
                <w:rFonts w:ascii="Times New Roman" w:hAnsi="Times New Roman"/>
              </w:rPr>
              <w:t xml:space="preserve">изготовление рекламной продукции; </w:t>
            </w:r>
          </w:p>
          <w:p w14:paraId="76B762B9" w14:textId="37A323B5" w:rsidR="00974F10" w:rsidRPr="00BB7BA0" w:rsidRDefault="00974F10"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ее оценка и анализ на предмет соответствия рекламной идее;</w:t>
            </w:r>
          </w:p>
          <w:p w14:paraId="349A114E" w14:textId="77777777" w:rsidR="00680A0C" w:rsidRPr="00BB7BA0" w:rsidRDefault="00974F10"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формулирование выводов</w:t>
            </w:r>
            <w:r w:rsidR="00F317FF" w:rsidRPr="00BB7BA0">
              <w:rPr>
                <w:rFonts w:ascii="Times New Roman" w:hAnsi="Times New Roman"/>
              </w:rPr>
              <w:t>;</w:t>
            </w:r>
          </w:p>
          <w:p w14:paraId="6903B0EE" w14:textId="4B9C9E9A" w:rsidR="00F317FF" w:rsidRPr="00BB7BA0" w:rsidRDefault="00F317FF"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обоснованность выбора методов и технологии осуществления контроля;</w:t>
            </w:r>
          </w:p>
        </w:tc>
        <w:tc>
          <w:tcPr>
            <w:tcW w:w="3686" w:type="dxa"/>
            <w:vMerge/>
          </w:tcPr>
          <w:p w14:paraId="4DA791D2" w14:textId="77777777" w:rsidR="00680A0C" w:rsidRPr="00BB7BA0" w:rsidRDefault="00680A0C" w:rsidP="003218DC">
            <w:pPr>
              <w:widowControl w:val="0"/>
              <w:spacing w:after="0" w:line="240" w:lineRule="auto"/>
              <w:jc w:val="both"/>
              <w:rPr>
                <w:rFonts w:ascii="Times New Roman" w:hAnsi="Times New Roman"/>
                <w:bCs/>
              </w:rPr>
            </w:pPr>
          </w:p>
        </w:tc>
      </w:tr>
      <w:tr w:rsidR="00680A0C" w:rsidRPr="00BB7BA0" w14:paraId="6FE5D666" w14:textId="77777777" w:rsidTr="00680A0C">
        <w:trPr>
          <w:trHeight w:val="1286"/>
        </w:trPr>
        <w:tc>
          <w:tcPr>
            <w:tcW w:w="2694" w:type="dxa"/>
          </w:tcPr>
          <w:p w14:paraId="6023D150" w14:textId="79A43E90" w:rsidR="00680A0C" w:rsidRPr="00BB7BA0" w:rsidRDefault="00680A0C"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highlight w:val="yellow"/>
              </w:rPr>
            </w:pPr>
            <w:r w:rsidRPr="00BB7BA0">
              <w:rPr>
                <w:rFonts w:ascii="Times New Roman" w:hAnsi="Times New Roman"/>
              </w:rPr>
              <w:t>ПК 4.3.</w:t>
            </w:r>
            <w:r w:rsidRPr="00BB7BA0">
              <w:rPr>
                <w:rFonts w:ascii="Times New Roman" w:hAnsi="Times New Roman"/>
              </w:rPr>
              <w:tab/>
              <w:t>Готовить документы для регистрации авторского права на рекламный продукт.</w:t>
            </w:r>
          </w:p>
        </w:tc>
        <w:tc>
          <w:tcPr>
            <w:tcW w:w="3685" w:type="dxa"/>
            <w:tcBorders>
              <w:left w:val="single" w:sz="4" w:space="0" w:color="auto"/>
              <w:bottom w:val="single" w:sz="4" w:space="0" w:color="auto"/>
              <w:right w:val="single" w:sz="4" w:space="0" w:color="auto"/>
            </w:tcBorders>
            <w:shd w:val="clear" w:color="auto" w:fill="FFFFFF"/>
          </w:tcPr>
          <w:p w14:paraId="4A7A623B" w14:textId="18632690" w:rsidR="00F317FF" w:rsidRPr="00BB7BA0" w:rsidRDefault="00F317FF" w:rsidP="00F317FF">
            <w:pPr>
              <w:widowControl w:val="0"/>
              <w:tabs>
                <w:tab w:val="left" w:pos="264"/>
                <w:tab w:val="left" w:pos="408"/>
              </w:tabs>
              <w:spacing w:after="0" w:line="240" w:lineRule="auto"/>
              <w:jc w:val="both"/>
              <w:rPr>
                <w:rFonts w:ascii="Times New Roman" w:hAnsi="Times New Roman"/>
              </w:rPr>
            </w:pPr>
            <w:r w:rsidRPr="00BB7BA0">
              <w:rPr>
                <w:rFonts w:ascii="Times New Roman" w:hAnsi="Times New Roman"/>
              </w:rPr>
              <w:t xml:space="preserve">- грамотность оформления </w:t>
            </w:r>
            <w:r w:rsidR="00720474" w:rsidRPr="00BB7BA0">
              <w:rPr>
                <w:rFonts w:ascii="Times New Roman" w:hAnsi="Times New Roman"/>
              </w:rPr>
              <w:t>документации</w:t>
            </w:r>
            <w:r w:rsidRPr="00BB7BA0">
              <w:rPr>
                <w:rFonts w:ascii="Times New Roman" w:hAnsi="Times New Roman"/>
              </w:rPr>
              <w:t xml:space="preserve"> в соответствии с действующим законодательством;</w:t>
            </w:r>
          </w:p>
          <w:p w14:paraId="732BB2B6" w14:textId="38AD3224" w:rsidR="00680A0C" w:rsidRPr="00BB7BA0" w:rsidRDefault="00F317FF" w:rsidP="00F317FF">
            <w:pPr>
              <w:widowControl w:val="0"/>
              <w:tabs>
                <w:tab w:val="left" w:pos="264"/>
                <w:tab w:val="left" w:pos="408"/>
              </w:tabs>
              <w:spacing w:after="0" w:line="240" w:lineRule="auto"/>
              <w:jc w:val="both"/>
              <w:rPr>
                <w:rFonts w:ascii="Times New Roman" w:hAnsi="Times New Roman"/>
              </w:rPr>
            </w:pPr>
            <w:r w:rsidRPr="00BB7BA0">
              <w:rPr>
                <w:rFonts w:ascii="Times New Roman" w:hAnsi="Times New Roman"/>
              </w:rPr>
              <w:t>-правильность, полнота и обоснованность при подготовке документации для реализации авторских прав.</w:t>
            </w:r>
          </w:p>
        </w:tc>
        <w:tc>
          <w:tcPr>
            <w:tcW w:w="3686" w:type="dxa"/>
            <w:vMerge/>
          </w:tcPr>
          <w:p w14:paraId="6E73EA06" w14:textId="7F3CA0C5" w:rsidR="00680A0C" w:rsidRPr="00BB7BA0" w:rsidRDefault="00680A0C" w:rsidP="00852F4D">
            <w:pPr>
              <w:widowControl w:val="0"/>
              <w:spacing w:after="0" w:line="240" w:lineRule="auto"/>
              <w:jc w:val="both"/>
              <w:rPr>
                <w:rFonts w:ascii="Times New Roman" w:hAnsi="Times New Roman"/>
                <w:bCs/>
                <w:color w:val="FF0000"/>
              </w:rPr>
            </w:pPr>
          </w:p>
        </w:tc>
      </w:tr>
    </w:tbl>
    <w:p w14:paraId="7AE82594" w14:textId="77777777" w:rsidR="003C70F6" w:rsidRPr="00BB7BA0" w:rsidRDefault="003C70F6"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rPr>
      </w:pPr>
    </w:p>
    <w:p w14:paraId="2C99B4B9" w14:textId="77777777" w:rsidR="003C70F6" w:rsidRDefault="003C70F6"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p>
    <w:p w14:paraId="5FC1873C" w14:textId="36F69407" w:rsidR="000D7158" w:rsidRPr="003218DC"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3218DC">
        <w:rPr>
          <w:rFonts w:ascii="Times New Roman" w:hAnsi="Times New Roman"/>
          <w:sz w:val="24"/>
          <w:szCs w:val="24"/>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3218DC"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3218DC" w:rsidRPr="003218DC" w14:paraId="0F0F7E13" w14:textId="77777777" w:rsidTr="00976A74">
        <w:tc>
          <w:tcPr>
            <w:tcW w:w="2977" w:type="dxa"/>
            <w:vAlign w:val="center"/>
          </w:tcPr>
          <w:p w14:paraId="795A1059"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lastRenderedPageBreak/>
              <w:t>Результаты</w:t>
            </w:r>
          </w:p>
          <w:p w14:paraId="0F3222A4"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(освоенные общие</w:t>
            </w:r>
          </w:p>
          <w:p w14:paraId="1167AE3F"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компетенции)</w:t>
            </w:r>
          </w:p>
        </w:tc>
        <w:tc>
          <w:tcPr>
            <w:tcW w:w="3544" w:type="dxa"/>
            <w:vAlign w:val="center"/>
          </w:tcPr>
          <w:p w14:paraId="519450FF" w14:textId="77777777" w:rsidR="000D7158" w:rsidRPr="003218DC" w:rsidRDefault="000D7158" w:rsidP="000D7158">
            <w:pPr>
              <w:widowControl w:val="0"/>
              <w:spacing w:after="0" w:line="240" w:lineRule="auto"/>
              <w:jc w:val="center"/>
              <w:rPr>
                <w:rFonts w:ascii="Times New Roman" w:hAnsi="Times New Roman"/>
                <w:bCs/>
                <w:sz w:val="24"/>
                <w:szCs w:val="24"/>
              </w:rPr>
            </w:pPr>
            <w:r w:rsidRPr="003218DC">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3218DC" w:rsidRDefault="000D7158" w:rsidP="000D7158">
            <w:pPr>
              <w:widowControl w:val="0"/>
              <w:spacing w:after="0" w:line="240" w:lineRule="auto"/>
              <w:jc w:val="center"/>
              <w:rPr>
                <w:rFonts w:ascii="Times New Roman" w:hAnsi="Times New Roman"/>
                <w:b/>
                <w:sz w:val="24"/>
                <w:szCs w:val="24"/>
              </w:rPr>
            </w:pPr>
            <w:r w:rsidRPr="003218DC">
              <w:rPr>
                <w:rFonts w:ascii="Times New Roman" w:hAnsi="Times New Roman"/>
                <w:b/>
                <w:sz w:val="24"/>
                <w:szCs w:val="24"/>
              </w:rPr>
              <w:t>Формы и методы</w:t>
            </w:r>
          </w:p>
          <w:p w14:paraId="4E07748F"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sz w:val="24"/>
                <w:szCs w:val="24"/>
              </w:rPr>
              <w:t>контроля и оценки</w:t>
            </w:r>
          </w:p>
        </w:tc>
      </w:tr>
      <w:tr w:rsidR="005701EA" w:rsidRPr="00BB7BA0" w14:paraId="5DBE4CC1" w14:textId="77777777" w:rsidTr="00976A74">
        <w:trPr>
          <w:trHeight w:val="637"/>
        </w:trPr>
        <w:tc>
          <w:tcPr>
            <w:tcW w:w="2977" w:type="dxa"/>
          </w:tcPr>
          <w:p w14:paraId="6064567F" w14:textId="27839CFA"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 Понимать сущность и социальную значимость своей будущей профессии, проявлять к ней устойчивый интерес.</w:t>
            </w:r>
          </w:p>
        </w:tc>
        <w:tc>
          <w:tcPr>
            <w:tcW w:w="3544" w:type="dxa"/>
          </w:tcPr>
          <w:p w14:paraId="08029A41"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участие в работе научно-студенческих обществ,</w:t>
            </w:r>
          </w:p>
          <w:p w14:paraId="66E45467"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выступление на научно-практических конференциях,</w:t>
            </w:r>
          </w:p>
          <w:p w14:paraId="3FD6DAA6" w14:textId="6086D460"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21E0D974"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Экспертная оценка деятельности обучающихся в процессе освоения образовательной программы:</w:t>
            </w:r>
          </w:p>
          <w:p w14:paraId="4A02F3D5"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xml:space="preserve">- на практических занятиях, </w:t>
            </w:r>
          </w:p>
          <w:p w14:paraId="6E511129"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xml:space="preserve">- при выполнении работ на занятиях, </w:t>
            </w:r>
          </w:p>
          <w:p w14:paraId="370C497B"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при выполнении самостоятельной работы;</w:t>
            </w:r>
          </w:p>
          <w:p w14:paraId="6D6BC9A0"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при выполнении работ на различных этапах учебной и производственной практики,</w:t>
            </w:r>
          </w:p>
          <w:p w14:paraId="7BFE16D1" w14:textId="5B22E613"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bCs/>
              </w:rPr>
              <w:t>- при проведении: дифференцированного зачета, экзамена квалификационного</w:t>
            </w:r>
          </w:p>
        </w:tc>
      </w:tr>
      <w:tr w:rsidR="005701EA" w:rsidRPr="00BB7BA0" w14:paraId="43E3C584" w14:textId="77777777" w:rsidTr="00976A74">
        <w:trPr>
          <w:trHeight w:val="637"/>
        </w:trPr>
        <w:tc>
          <w:tcPr>
            <w:tcW w:w="2977" w:type="dxa"/>
          </w:tcPr>
          <w:p w14:paraId="689379A1" w14:textId="7F94BB4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19E75BB6"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024729E7" w14:textId="77777777" w:rsidTr="00976A74">
        <w:trPr>
          <w:trHeight w:val="637"/>
        </w:trPr>
        <w:tc>
          <w:tcPr>
            <w:tcW w:w="2977" w:type="dxa"/>
          </w:tcPr>
          <w:p w14:paraId="141D2B61" w14:textId="76066C41"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3. Принимать решения в стандартных и нестандартных ситуациях и нести за них ответственность.</w:t>
            </w:r>
          </w:p>
        </w:tc>
        <w:tc>
          <w:tcPr>
            <w:tcW w:w="3544" w:type="dxa"/>
          </w:tcPr>
          <w:p w14:paraId="4B0DA918"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анализ профессиональных ситуаций,</w:t>
            </w:r>
          </w:p>
          <w:p w14:paraId="667B5A15" w14:textId="661CE20C"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решение стандартных и нестандартных задач.</w:t>
            </w:r>
          </w:p>
        </w:tc>
        <w:tc>
          <w:tcPr>
            <w:tcW w:w="3544" w:type="dxa"/>
            <w:vMerge/>
          </w:tcPr>
          <w:p w14:paraId="253BCD7E"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1F38FD0F" w14:textId="77777777" w:rsidTr="00976A74">
        <w:trPr>
          <w:trHeight w:val="637"/>
        </w:trPr>
        <w:tc>
          <w:tcPr>
            <w:tcW w:w="2977" w:type="dxa"/>
          </w:tcPr>
          <w:p w14:paraId="7F1F2F32" w14:textId="3AD147D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44" w:type="dxa"/>
          </w:tcPr>
          <w:p w14:paraId="59F37AF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эффективный поиск необходимой информации,</w:t>
            </w:r>
          </w:p>
          <w:p w14:paraId="647234BF" w14:textId="6CC1892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использование различных источников, включая Интернет, 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4CCF34ED" w14:textId="77777777" w:rsidTr="00976A74">
        <w:trPr>
          <w:trHeight w:val="637"/>
        </w:trPr>
        <w:tc>
          <w:tcPr>
            <w:tcW w:w="2977" w:type="dxa"/>
          </w:tcPr>
          <w:p w14:paraId="6850E3F1" w14:textId="628665E3"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5. Использовать информационно-коммуникационные технологии в профессиональной деятельности.</w:t>
            </w:r>
          </w:p>
        </w:tc>
        <w:tc>
          <w:tcPr>
            <w:tcW w:w="3544" w:type="dxa"/>
          </w:tcPr>
          <w:p w14:paraId="024576F0" w14:textId="636AE3F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2A0191E" w14:textId="77777777" w:rsidTr="00976A74">
        <w:trPr>
          <w:trHeight w:val="637"/>
        </w:trPr>
        <w:tc>
          <w:tcPr>
            <w:tcW w:w="2977" w:type="dxa"/>
          </w:tcPr>
          <w:p w14:paraId="442E51AC" w14:textId="6264B4F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6. Работать в коллективе и команде, эффективно общаться с коллегами, руководством, потребителями.</w:t>
            </w:r>
          </w:p>
        </w:tc>
        <w:tc>
          <w:tcPr>
            <w:tcW w:w="3544" w:type="dxa"/>
          </w:tcPr>
          <w:p w14:paraId="5399F5C1"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Взаимодействие:</w:t>
            </w:r>
          </w:p>
          <w:p w14:paraId="5475E167"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с обучающимися при выполнении коллективных заданий (проектов), </w:t>
            </w:r>
          </w:p>
          <w:p w14:paraId="495502A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с преподавателями, мастерами в ходе обучения, </w:t>
            </w:r>
          </w:p>
          <w:p w14:paraId="0C905F21" w14:textId="5D53E9DB"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с потребителями и коллегами в ходе производственной практики.</w:t>
            </w:r>
          </w:p>
        </w:tc>
        <w:tc>
          <w:tcPr>
            <w:tcW w:w="3544" w:type="dxa"/>
            <w:vMerge/>
          </w:tcPr>
          <w:p w14:paraId="199E228C"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0B915FAB" w14:textId="77777777" w:rsidTr="00976A74">
        <w:trPr>
          <w:trHeight w:val="350"/>
        </w:trPr>
        <w:tc>
          <w:tcPr>
            <w:tcW w:w="2977" w:type="dxa"/>
          </w:tcPr>
          <w:p w14:paraId="32F07FF2" w14:textId="53D0E12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7. Брать на себя ответственность за работу членов команды (подчиненных), результат выполнения заданий.</w:t>
            </w:r>
          </w:p>
        </w:tc>
        <w:tc>
          <w:tcPr>
            <w:tcW w:w="3544" w:type="dxa"/>
          </w:tcPr>
          <w:p w14:paraId="215AAC9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самоанализ и коррекция результатов собственной деятельности при выполнении коллективных заданий (проектов),</w:t>
            </w:r>
          </w:p>
          <w:p w14:paraId="1378C2B4" w14:textId="2E9C3D4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ответственность за результат выполнения заданий (проектов).</w:t>
            </w:r>
          </w:p>
        </w:tc>
        <w:tc>
          <w:tcPr>
            <w:tcW w:w="3544" w:type="dxa"/>
            <w:vMerge/>
          </w:tcPr>
          <w:p w14:paraId="1AD22991"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7231195B" w14:textId="77777777" w:rsidTr="00976A74">
        <w:trPr>
          <w:trHeight w:val="637"/>
        </w:trPr>
        <w:tc>
          <w:tcPr>
            <w:tcW w:w="2977" w:type="dxa"/>
          </w:tcPr>
          <w:p w14:paraId="630FDB3E" w14:textId="63524DA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ОК 8. Самостоятельно определять задачи профессионального и </w:t>
            </w:r>
            <w:r w:rsidRPr="00BB7BA0">
              <w:rPr>
                <w:rFonts w:ascii="Times New Roman" w:hAnsi="Times New Roman"/>
              </w:rPr>
              <w:lastRenderedPageBreak/>
              <w:t>личностного развития, заниматься самообразованием, осознанно планировать повышение квалификации.</w:t>
            </w:r>
          </w:p>
        </w:tc>
        <w:tc>
          <w:tcPr>
            <w:tcW w:w="3544" w:type="dxa"/>
          </w:tcPr>
          <w:p w14:paraId="3102D19D"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lastRenderedPageBreak/>
              <w:t xml:space="preserve">- планирование и качественное выполнение заданий для самостоятельной работы при </w:t>
            </w:r>
            <w:r w:rsidRPr="00BB7BA0">
              <w:rPr>
                <w:rFonts w:ascii="Times New Roman" w:hAnsi="Times New Roman"/>
              </w:rPr>
              <w:lastRenderedPageBreak/>
              <w:t>изучении теоретического материала и прохождение различных этапов производственной практики,</w:t>
            </w:r>
          </w:p>
          <w:p w14:paraId="1CE7A53A" w14:textId="543041A9"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определение этапов и содержание работы по реализации самообразования.</w:t>
            </w:r>
          </w:p>
        </w:tc>
        <w:tc>
          <w:tcPr>
            <w:tcW w:w="3544" w:type="dxa"/>
            <w:vMerge/>
          </w:tcPr>
          <w:p w14:paraId="7DBA613B"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B7BF9B1" w14:textId="77777777" w:rsidTr="00976A74">
        <w:trPr>
          <w:trHeight w:val="637"/>
        </w:trPr>
        <w:tc>
          <w:tcPr>
            <w:tcW w:w="2977" w:type="dxa"/>
          </w:tcPr>
          <w:p w14:paraId="60A69AE3" w14:textId="5C8AA59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9. Ориентироваться в условиях частой смены технологий в профессиональной деятельности.</w:t>
            </w:r>
          </w:p>
        </w:tc>
        <w:tc>
          <w:tcPr>
            <w:tcW w:w="3544" w:type="dxa"/>
          </w:tcPr>
          <w:p w14:paraId="3EAFE16D"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адаптация к изменяющимся условиям профессиональной деятельности,</w:t>
            </w:r>
          </w:p>
          <w:p w14:paraId="3BF26B36" w14:textId="7C67F3A0"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520E885" w14:textId="77777777" w:rsidTr="00976A74">
        <w:trPr>
          <w:trHeight w:val="637"/>
        </w:trPr>
        <w:tc>
          <w:tcPr>
            <w:tcW w:w="2977" w:type="dxa"/>
          </w:tcPr>
          <w:p w14:paraId="5DFEAB54" w14:textId="3AFA49F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10 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0DFFA10B" w14:textId="2EF396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vMerge/>
          </w:tcPr>
          <w:p w14:paraId="22D1C936"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3FCEDC4E" w14:textId="77777777" w:rsidTr="00976A74">
        <w:trPr>
          <w:trHeight w:val="637"/>
        </w:trPr>
        <w:tc>
          <w:tcPr>
            <w:tcW w:w="2977" w:type="dxa"/>
          </w:tcPr>
          <w:p w14:paraId="23AA1C96" w14:textId="51E02CF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202AFD58"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-использование приемов межличностного общения в процессе обучения</w:t>
            </w:r>
          </w:p>
          <w:p w14:paraId="50176EB9" w14:textId="2C45D01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-умение преодолевать коммуникативные барьеры</w:t>
            </w:r>
          </w:p>
        </w:tc>
        <w:tc>
          <w:tcPr>
            <w:tcW w:w="3544" w:type="dxa"/>
            <w:vMerge/>
          </w:tcPr>
          <w:p w14:paraId="2DFF8CF2" w14:textId="77777777" w:rsidR="005701EA" w:rsidRPr="00BB7BA0" w:rsidRDefault="005701EA" w:rsidP="00720474">
            <w:pPr>
              <w:widowControl w:val="0"/>
              <w:spacing w:after="0" w:line="240" w:lineRule="auto"/>
              <w:ind w:firstLine="170"/>
              <w:rPr>
                <w:rFonts w:ascii="Times New Roman" w:hAnsi="Times New Roman"/>
                <w:bCs/>
              </w:rPr>
            </w:pPr>
          </w:p>
        </w:tc>
      </w:tr>
    </w:tbl>
    <w:p w14:paraId="5F484898" w14:textId="77777777" w:rsidR="00FD6519" w:rsidRPr="00BB7BA0" w:rsidRDefault="00FD6519" w:rsidP="000D7158">
      <w:pPr>
        <w:jc w:val="both"/>
        <w:rPr>
          <w:rFonts w:ascii="Times New Roman" w:hAnsi="Times New Roman"/>
          <w:b/>
          <w:bCs/>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lastRenderedPageBreak/>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зав.кафедрой</w:t>
            </w:r>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297A7F12" w14:textId="77777777" w:rsidR="00507A4F" w:rsidRPr="00507A4F" w:rsidRDefault="00507A4F" w:rsidP="00D92DBF">
      <w:pPr>
        <w:spacing w:after="0" w:line="240" w:lineRule="auto"/>
        <w:ind w:firstLine="567"/>
        <w:contextualSpacing/>
        <w:rPr>
          <w:rFonts w:ascii="Times New Roman" w:hAnsi="Times New Roman"/>
          <w:vanish/>
          <w:sz w:val="28"/>
          <w:szCs w:val="28"/>
          <w:specVanish/>
        </w:rPr>
      </w:pPr>
    </w:p>
    <w:p w14:paraId="655070E8" w14:textId="77777777" w:rsidR="00507A4F" w:rsidRDefault="00507A4F" w:rsidP="00507A4F">
      <w:pPr>
        <w:rPr>
          <w:rFonts w:ascii="Times New Roman" w:hAnsi="Times New Roman"/>
          <w:sz w:val="28"/>
          <w:szCs w:val="28"/>
        </w:rPr>
      </w:pPr>
      <w:r>
        <w:rPr>
          <w:rFonts w:ascii="Times New Roman" w:hAnsi="Times New Roman"/>
          <w:sz w:val="28"/>
          <w:szCs w:val="28"/>
        </w:rPr>
        <w:t xml:space="preserve"> </w:t>
      </w:r>
    </w:p>
    <w:p w14:paraId="11300D4F" w14:textId="77777777" w:rsidR="00507A4F" w:rsidRDefault="00507A4F" w:rsidP="00507A4F">
      <w:pPr>
        <w:rPr>
          <w:rFonts w:ascii="Times New Roman" w:hAnsi="Times New Roman"/>
          <w:sz w:val="28"/>
          <w:szCs w:val="28"/>
        </w:rPr>
      </w:pPr>
    </w:p>
    <w:p w14:paraId="43961DF7" w14:textId="77777777" w:rsidR="00507A4F" w:rsidRDefault="00507A4F" w:rsidP="00507A4F">
      <w:pPr>
        <w:rPr>
          <w:rFonts w:ascii="Times New Roman" w:hAnsi="Times New Roman"/>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28"/>
      </w:tblGrid>
      <w:tr w:rsidR="00507A4F" w14:paraId="58403A60" w14:textId="77777777" w:rsidTr="00507A4F">
        <w:trPr>
          <w:tblCellSpacing w:w="15" w:type="dxa"/>
        </w:trPr>
        <w:tc>
          <w:tcPr>
            <w:tcW w:w="0" w:type="auto"/>
            <w:tcBorders>
              <w:top w:val="nil"/>
              <w:left w:val="nil"/>
              <w:bottom w:val="nil"/>
              <w:right w:val="nil"/>
            </w:tcBorders>
            <w:tcMar>
              <w:top w:w="15" w:type="dxa"/>
              <w:left w:w="15" w:type="dxa"/>
              <w:bottom w:w="15" w:type="dxa"/>
              <w:right w:w="15" w:type="dxa"/>
            </w:tcMar>
            <w:hideMark/>
          </w:tcPr>
          <w:p w14:paraId="05B3A7FD" w14:textId="77777777" w:rsidR="00507A4F" w:rsidRDefault="00507A4F">
            <w:pPr>
              <w:pStyle w:val="a6"/>
              <w:spacing w:before="0" w:beforeAutospacing="0" w:line="199" w:lineRule="auto"/>
              <w:outlineLvl w:val="7"/>
              <w:rPr>
                <w:b/>
                <w:bCs/>
                <w:sz w:val="20"/>
              </w:rPr>
            </w:pPr>
            <w:r>
              <w:rPr>
                <w:b/>
                <w:bCs/>
                <w:sz w:val="20"/>
              </w:rPr>
              <w:t>ДОКУМЕНТ ПОДПИСАН ЭЛЕКТРОННОЙ ПОДПИСЬЮ</w:t>
            </w:r>
          </w:p>
        </w:tc>
      </w:tr>
      <w:tr w:rsidR="00507A4F" w14:paraId="39A1AD06" w14:textId="77777777" w:rsidTr="00507A4F">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38"/>
            </w:tblGrid>
            <w:tr w:rsidR="00507A4F" w14:paraId="2CD6679E" w14:textId="77777777">
              <w:trPr>
                <w:tblCellSpacing w:w="15" w:type="dxa"/>
              </w:trPr>
              <w:tc>
                <w:tcPr>
                  <w:tcW w:w="500" w:type="pct"/>
                  <w:tcMar>
                    <w:top w:w="15" w:type="dxa"/>
                    <w:left w:w="15" w:type="dxa"/>
                    <w:bottom w:w="15" w:type="dxa"/>
                    <w:right w:w="15" w:type="dxa"/>
                  </w:tcMar>
                  <w:hideMark/>
                </w:tcPr>
                <w:p w14:paraId="330C47D2" w14:textId="484BC8CC" w:rsidR="00507A4F" w:rsidRDefault="00507A4F">
                  <w:pPr>
                    <w:spacing w:after="100" w:afterAutospacing="1" w:line="199" w:lineRule="auto"/>
                    <w:outlineLvl w:val="7"/>
                    <w:rPr>
                      <w:sz w:val="20"/>
                    </w:rPr>
                  </w:pPr>
                  <w:r>
                    <w:rPr>
                      <w:noProof/>
                      <w:sz w:val="20"/>
                    </w:rPr>
                    <w:drawing>
                      <wp:inline distT="0" distB="0" distL="0" distR="0" wp14:anchorId="0856D19A" wp14:editId="63517D96">
                        <wp:extent cx="381000" cy="381000"/>
                        <wp:effectExtent l="0" t="0" r="0" b="0"/>
                        <wp:docPr id="30713778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792C200C" w14:textId="77777777" w:rsidR="00507A4F" w:rsidRDefault="00507A4F">
                  <w:pPr>
                    <w:pStyle w:val="a6"/>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3851EA98" w14:textId="77777777" w:rsidR="00507A4F" w:rsidRDefault="00507A4F">
            <w:pPr>
              <w:rPr>
                <w:sz w:val="20"/>
                <w:szCs w:val="20"/>
              </w:rPr>
            </w:pPr>
          </w:p>
        </w:tc>
      </w:tr>
      <w:tr w:rsidR="00507A4F" w14:paraId="28E5AA1C" w14:textId="77777777" w:rsidTr="00507A4F">
        <w:trPr>
          <w:tblCellSpacing w:w="15" w:type="dxa"/>
        </w:trPr>
        <w:tc>
          <w:tcPr>
            <w:tcW w:w="0" w:type="auto"/>
            <w:tcBorders>
              <w:top w:val="nil"/>
              <w:left w:val="nil"/>
              <w:bottom w:val="nil"/>
              <w:right w:val="nil"/>
            </w:tcBorders>
            <w:tcMar>
              <w:top w:w="15" w:type="dxa"/>
              <w:left w:w="15" w:type="dxa"/>
              <w:bottom w:w="15" w:type="dxa"/>
              <w:right w:w="15" w:type="dxa"/>
            </w:tcMar>
            <w:hideMark/>
          </w:tcPr>
          <w:p w14:paraId="0A7796ED" w14:textId="77777777" w:rsidR="00507A4F" w:rsidRDefault="00507A4F">
            <w:pPr>
              <w:pStyle w:val="a6"/>
              <w:spacing w:before="0" w:beforeAutospacing="0" w:line="199" w:lineRule="auto"/>
              <w:outlineLvl w:val="7"/>
              <w:rPr>
                <w:rFonts w:eastAsiaTheme="minorEastAsia"/>
                <w:b/>
                <w:bCs/>
                <w:sz w:val="20"/>
              </w:rPr>
            </w:pPr>
            <w:r>
              <w:rPr>
                <w:b/>
                <w:bCs/>
                <w:sz w:val="20"/>
              </w:rPr>
              <w:t xml:space="preserve">ПОДПИСЬ </w:t>
            </w:r>
          </w:p>
        </w:tc>
      </w:tr>
      <w:tr w:rsidR="00507A4F" w14:paraId="7C015A8E" w14:textId="77777777" w:rsidTr="00507A4F">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09"/>
              <w:gridCol w:w="6729"/>
            </w:tblGrid>
            <w:tr w:rsidR="00507A4F" w14:paraId="2C11B073" w14:textId="77777777">
              <w:trPr>
                <w:tblCellSpacing w:w="15" w:type="dxa"/>
              </w:trPr>
              <w:tc>
                <w:tcPr>
                  <w:tcW w:w="1250" w:type="pct"/>
                  <w:tcMar>
                    <w:top w:w="15" w:type="dxa"/>
                    <w:left w:w="15" w:type="dxa"/>
                    <w:bottom w:w="15" w:type="dxa"/>
                    <w:right w:w="15" w:type="dxa"/>
                  </w:tcMar>
                  <w:hideMark/>
                </w:tcPr>
                <w:p w14:paraId="0DBBCDDD" w14:textId="77777777" w:rsidR="00507A4F" w:rsidRDefault="00507A4F">
                  <w:pPr>
                    <w:rPr>
                      <w:b/>
                      <w:bCs/>
                      <w:sz w:val="20"/>
                    </w:rPr>
                  </w:pPr>
                </w:p>
              </w:tc>
              <w:tc>
                <w:tcPr>
                  <w:tcW w:w="3750" w:type="pct"/>
                  <w:tcMar>
                    <w:top w:w="15" w:type="dxa"/>
                    <w:left w:w="15" w:type="dxa"/>
                    <w:bottom w:w="15" w:type="dxa"/>
                    <w:right w:w="15" w:type="dxa"/>
                  </w:tcMar>
                  <w:hideMark/>
                </w:tcPr>
                <w:p w14:paraId="78D55B04" w14:textId="77777777" w:rsidR="00507A4F" w:rsidRDefault="00507A4F">
                  <w:pPr>
                    <w:rPr>
                      <w:sz w:val="20"/>
                      <w:szCs w:val="20"/>
                    </w:rPr>
                  </w:pPr>
                </w:p>
              </w:tc>
            </w:tr>
            <w:tr w:rsidR="00507A4F" w14:paraId="2607C5DD" w14:textId="77777777">
              <w:trPr>
                <w:tblCellSpacing w:w="15" w:type="dxa"/>
              </w:trPr>
              <w:tc>
                <w:tcPr>
                  <w:tcW w:w="1500" w:type="pct"/>
                  <w:tcMar>
                    <w:top w:w="15" w:type="dxa"/>
                    <w:left w:w="15" w:type="dxa"/>
                    <w:bottom w:w="15" w:type="dxa"/>
                    <w:right w:w="15" w:type="dxa"/>
                  </w:tcMar>
                  <w:hideMark/>
                </w:tcPr>
                <w:p w14:paraId="3DAAF954" w14:textId="77777777" w:rsidR="00507A4F" w:rsidRDefault="00507A4F">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632BE547" w14:textId="77777777" w:rsidR="00507A4F" w:rsidRDefault="00507A4F">
                  <w:pPr>
                    <w:spacing w:after="100" w:afterAutospacing="1" w:line="199" w:lineRule="auto"/>
                    <w:outlineLvl w:val="7"/>
                    <w:rPr>
                      <w:sz w:val="20"/>
                    </w:rPr>
                  </w:pPr>
                  <w:r>
                    <w:rPr>
                      <w:sz w:val="20"/>
                    </w:rPr>
                    <w:t>Подпись верна</w:t>
                  </w:r>
                </w:p>
              </w:tc>
            </w:tr>
            <w:tr w:rsidR="00507A4F" w14:paraId="1AB153A0" w14:textId="77777777">
              <w:trPr>
                <w:tblCellSpacing w:w="15" w:type="dxa"/>
              </w:trPr>
              <w:tc>
                <w:tcPr>
                  <w:tcW w:w="0" w:type="auto"/>
                  <w:tcMar>
                    <w:top w:w="15" w:type="dxa"/>
                    <w:left w:w="15" w:type="dxa"/>
                    <w:bottom w:w="15" w:type="dxa"/>
                    <w:right w:w="15" w:type="dxa"/>
                  </w:tcMar>
                  <w:hideMark/>
                </w:tcPr>
                <w:p w14:paraId="133E666F" w14:textId="77777777" w:rsidR="00507A4F" w:rsidRDefault="00507A4F">
                  <w:pPr>
                    <w:spacing w:after="100" w:afterAutospacing="1" w:line="199" w:lineRule="auto"/>
                    <w:outlineLvl w:val="7"/>
                    <w:rPr>
                      <w:sz w:val="20"/>
                    </w:rPr>
                  </w:pPr>
                  <w:r>
                    <w:rPr>
                      <w:b/>
                      <w:bCs/>
                      <w:sz w:val="20"/>
                    </w:rPr>
                    <w:lastRenderedPageBreak/>
                    <w:t xml:space="preserve">Сертификат: </w:t>
                  </w:r>
                </w:p>
              </w:tc>
              <w:tc>
                <w:tcPr>
                  <w:tcW w:w="0" w:type="auto"/>
                  <w:tcMar>
                    <w:top w:w="15" w:type="dxa"/>
                    <w:left w:w="15" w:type="dxa"/>
                    <w:bottom w:w="15" w:type="dxa"/>
                    <w:right w:w="15" w:type="dxa"/>
                  </w:tcMar>
                  <w:hideMark/>
                </w:tcPr>
                <w:p w14:paraId="5BEC7E2C" w14:textId="77777777" w:rsidR="00507A4F" w:rsidRDefault="00507A4F">
                  <w:pPr>
                    <w:spacing w:after="100" w:afterAutospacing="1" w:line="199" w:lineRule="auto"/>
                    <w:outlineLvl w:val="7"/>
                    <w:rPr>
                      <w:sz w:val="20"/>
                    </w:rPr>
                  </w:pPr>
                  <w:r>
                    <w:rPr>
                      <w:sz w:val="20"/>
                    </w:rPr>
                    <w:t>0141B09C00CCAF0882400D11C574100AAC</w:t>
                  </w:r>
                </w:p>
              </w:tc>
            </w:tr>
            <w:tr w:rsidR="00507A4F" w14:paraId="7DC165F2" w14:textId="77777777">
              <w:trPr>
                <w:tblCellSpacing w:w="15" w:type="dxa"/>
              </w:trPr>
              <w:tc>
                <w:tcPr>
                  <w:tcW w:w="0" w:type="auto"/>
                  <w:tcMar>
                    <w:top w:w="15" w:type="dxa"/>
                    <w:left w:w="15" w:type="dxa"/>
                    <w:bottom w:w="15" w:type="dxa"/>
                    <w:right w:w="15" w:type="dxa"/>
                  </w:tcMar>
                  <w:hideMark/>
                </w:tcPr>
                <w:p w14:paraId="1FE1DB59" w14:textId="77777777" w:rsidR="00507A4F" w:rsidRDefault="00507A4F">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36A89DFB" w14:textId="77777777" w:rsidR="00507A4F" w:rsidRDefault="00507A4F">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507A4F" w14:paraId="483424F9" w14:textId="77777777">
              <w:trPr>
                <w:tblCellSpacing w:w="15" w:type="dxa"/>
              </w:trPr>
              <w:tc>
                <w:tcPr>
                  <w:tcW w:w="0" w:type="auto"/>
                  <w:tcMar>
                    <w:top w:w="15" w:type="dxa"/>
                    <w:left w:w="15" w:type="dxa"/>
                    <w:bottom w:w="15" w:type="dxa"/>
                    <w:right w:w="15" w:type="dxa"/>
                  </w:tcMar>
                  <w:hideMark/>
                </w:tcPr>
                <w:p w14:paraId="7F70E4DA" w14:textId="77777777" w:rsidR="00507A4F" w:rsidRDefault="00507A4F">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29088DC9" w14:textId="77777777" w:rsidR="00507A4F" w:rsidRDefault="00507A4F">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507A4F" w14:paraId="37343206" w14:textId="77777777">
              <w:trPr>
                <w:tblCellSpacing w:w="15" w:type="dxa"/>
              </w:trPr>
              <w:tc>
                <w:tcPr>
                  <w:tcW w:w="0" w:type="auto"/>
                  <w:tcMar>
                    <w:top w:w="15" w:type="dxa"/>
                    <w:left w:w="15" w:type="dxa"/>
                    <w:bottom w:w="15" w:type="dxa"/>
                    <w:right w:w="15" w:type="dxa"/>
                  </w:tcMar>
                  <w:hideMark/>
                </w:tcPr>
                <w:p w14:paraId="137B2CD7" w14:textId="77777777" w:rsidR="00507A4F" w:rsidRDefault="00507A4F">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7773F969" w14:textId="77777777" w:rsidR="00507A4F" w:rsidRDefault="00507A4F">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507A4F" w14:paraId="26C98C2A" w14:textId="77777777">
              <w:trPr>
                <w:tblCellSpacing w:w="15" w:type="dxa"/>
              </w:trPr>
              <w:tc>
                <w:tcPr>
                  <w:tcW w:w="1250" w:type="pct"/>
                  <w:tcMar>
                    <w:top w:w="15" w:type="dxa"/>
                    <w:left w:w="15" w:type="dxa"/>
                    <w:bottom w:w="15" w:type="dxa"/>
                    <w:right w:w="15" w:type="dxa"/>
                  </w:tcMar>
                  <w:hideMark/>
                </w:tcPr>
                <w:p w14:paraId="686FD3D6" w14:textId="77777777" w:rsidR="00507A4F" w:rsidRDefault="00507A4F">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251EB9C5" w14:textId="77777777" w:rsidR="00507A4F" w:rsidRDefault="00507A4F">
                  <w:pPr>
                    <w:spacing w:after="100" w:afterAutospacing="1" w:line="199" w:lineRule="auto"/>
                    <w:outlineLvl w:val="7"/>
                    <w:rPr>
                      <w:sz w:val="20"/>
                    </w:rPr>
                  </w:pPr>
                  <w:r>
                    <w:rPr>
                      <w:sz w:val="20"/>
                    </w:rPr>
                    <w:t>21.03.2024 14:51:23 UTC+05</w:t>
                  </w:r>
                </w:p>
              </w:tc>
            </w:tr>
          </w:tbl>
          <w:p w14:paraId="1D12F9AE" w14:textId="77777777" w:rsidR="00507A4F" w:rsidRDefault="00507A4F">
            <w:pPr>
              <w:rPr>
                <w:sz w:val="20"/>
                <w:szCs w:val="20"/>
              </w:rPr>
            </w:pPr>
          </w:p>
        </w:tc>
      </w:tr>
    </w:tbl>
    <w:p w14:paraId="5AFBEB53" w14:textId="77777777" w:rsidR="00507A4F" w:rsidRDefault="00507A4F" w:rsidP="00507A4F">
      <w:pPr>
        <w:spacing w:after="100" w:afterAutospacing="1" w:line="199" w:lineRule="auto"/>
        <w:outlineLvl w:val="7"/>
        <w:rPr>
          <w:sz w:val="20"/>
          <w:szCs w:val="24"/>
        </w:rPr>
      </w:pPr>
    </w:p>
    <w:p w14:paraId="6872552A" w14:textId="7B7B486B" w:rsidR="00FD6519" w:rsidRPr="00D92DBF" w:rsidRDefault="00FD6519" w:rsidP="00507A4F">
      <w:pPr>
        <w:rPr>
          <w:rFonts w:ascii="Times New Roman" w:hAnsi="Times New Roman"/>
          <w:sz w:val="28"/>
          <w:szCs w:val="28"/>
        </w:rPr>
      </w:pPr>
    </w:p>
    <w:sectPr w:rsidR="00FD6519" w:rsidRPr="00D92DBF" w:rsidSect="0078687B">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2F8CC" w14:textId="77777777" w:rsidR="0078687B" w:rsidRDefault="0078687B" w:rsidP="00C17A24">
      <w:pPr>
        <w:spacing w:after="0" w:line="240" w:lineRule="auto"/>
      </w:pPr>
      <w:r>
        <w:separator/>
      </w:r>
    </w:p>
  </w:endnote>
  <w:endnote w:type="continuationSeparator" w:id="0">
    <w:p w14:paraId="7F5D01AC" w14:textId="77777777" w:rsidR="0078687B" w:rsidRDefault="0078687B"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92F85" w14:textId="77777777" w:rsidR="00507A4F" w:rsidRDefault="00507A4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173CEA">
      <w:rPr>
        <w:rStyle w:val="af7"/>
        <w:rFonts w:ascii="Times New Roman" w:hAnsi="Times New Roman"/>
        <w:noProof/>
      </w:rPr>
      <w:t>2</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21365" w14:textId="77777777" w:rsidR="00507A4F" w:rsidRDefault="00507A4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640AB" w14:textId="77777777" w:rsidR="0078687B" w:rsidRDefault="0078687B" w:rsidP="00C17A24">
      <w:pPr>
        <w:spacing w:after="0" w:line="240" w:lineRule="auto"/>
      </w:pPr>
      <w:r>
        <w:separator/>
      </w:r>
    </w:p>
  </w:footnote>
  <w:footnote w:type="continuationSeparator" w:id="0">
    <w:p w14:paraId="10A6C21B" w14:textId="77777777" w:rsidR="0078687B" w:rsidRDefault="0078687B" w:rsidP="00C17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464D9" w14:textId="77777777" w:rsidR="00507A4F" w:rsidRDefault="00507A4F">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8568" w14:textId="431F9454" w:rsidR="00507A4F" w:rsidRDefault="00507A4F">
    <w:pPr>
      <w:pStyle w:val="a9"/>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0C6F7" w14:textId="77777777" w:rsidR="00507A4F" w:rsidRDefault="00507A4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0000001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032888"/>
    <w:multiLevelType w:val="hybridMultilevel"/>
    <w:tmpl w:val="7A8E0A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106E03BF"/>
    <w:multiLevelType w:val="hybridMultilevel"/>
    <w:tmpl w:val="916EAE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15131D"/>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18120FA8"/>
    <w:multiLevelType w:val="hybridMultilevel"/>
    <w:tmpl w:val="1C881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965AEE"/>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15:restartNumberingAfterBreak="0">
    <w:nsid w:val="272E4DF4"/>
    <w:multiLevelType w:val="hybridMultilevel"/>
    <w:tmpl w:val="64AC8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C7400FE"/>
    <w:multiLevelType w:val="hybridMultilevel"/>
    <w:tmpl w:val="39E4432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4"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2214E0"/>
    <w:multiLevelType w:val="hybridMultilevel"/>
    <w:tmpl w:val="371206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E481B5B"/>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15:restartNumberingAfterBreak="0">
    <w:nsid w:val="3E724CAB"/>
    <w:multiLevelType w:val="hybridMultilevel"/>
    <w:tmpl w:val="DA9C3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0"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3"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6" w15:restartNumberingAfterBreak="0">
    <w:nsid w:val="5D3D3BAC"/>
    <w:multiLevelType w:val="hybridMultilevel"/>
    <w:tmpl w:val="E9E20C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40"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85A5DDC"/>
    <w:multiLevelType w:val="hybridMultilevel"/>
    <w:tmpl w:val="1F7634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3" w15:restartNumberingAfterBreak="0">
    <w:nsid w:val="7A8E5B89"/>
    <w:multiLevelType w:val="hybridMultilevel"/>
    <w:tmpl w:val="605C2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490377"/>
    <w:multiLevelType w:val="hybridMultilevel"/>
    <w:tmpl w:val="39E443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D950E54"/>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2027559350">
    <w:abstractNumId w:val="9"/>
  </w:num>
  <w:num w:numId="2" w16cid:durableId="525217147">
    <w:abstractNumId w:val="18"/>
  </w:num>
  <w:num w:numId="3" w16cid:durableId="886792781">
    <w:abstractNumId w:val="3"/>
  </w:num>
  <w:num w:numId="4" w16cid:durableId="1309549532">
    <w:abstractNumId w:val="40"/>
  </w:num>
  <w:num w:numId="5" w16cid:durableId="1117214500">
    <w:abstractNumId w:val="35"/>
  </w:num>
  <w:num w:numId="6" w16cid:durableId="42603388">
    <w:abstractNumId w:val="13"/>
  </w:num>
  <w:num w:numId="7" w16cid:durableId="1406150927">
    <w:abstractNumId w:val="37"/>
  </w:num>
  <w:num w:numId="8" w16cid:durableId="1487550412">
    <w:abstractNumId w:val="30"/>
  </w:num>
  <w:num w:numId="9" w16cid:durableId="2018923462">
    <w:abstractNumId w:val="24"/>
  </w:num>
  <w:num w:numId="10" w16cid:durableId="625693908">
    <w:abstractNumId w:val="11"/>
  </w:num>
  <w:num w:numId="11" w16cid:durableId="578251442">
    <w:abstractNumId w:val="19"/>
  </w:num>
  <w:num w:numId="12" w16cid:durableId="15349214">
    <w:abstractNumId w:val="22"/>
  </w:num>
  <w:num w:numId="13" w16cid:durableId="773867521">
    <w:abstractNumId w:val="20"/>
  </w:num>
  <w:num w:numId="14" w16cid:durableId="18749057">
    <w:abstractNumId w:val="42"/>
  </w:num>
  <w:num w:numId="15" w16cid:durableId="1088497250">
    <w:abstractNumId w:val="6"/>
  </w:num>
  <w:num w:numId="16" w16cid:durableId="97528989">
    <w:abstractNumId w:val="34"/>
  </w:num>
  <w:num w:numId="17" w16cid:durableId="142091270">
    <w:abstractNumId w:val="2"/>
  </w:num>
  <w:num w:numId="18" w16cid:durableId="336151407">
    <w:abstractNumId w:val="14"/>
  </w:num>
  <w:num w:numId="19" w16cid:durableId="259030376">
    <w:abstractNumId w:val="32"/>
  </w:num>
  <w:num w:numId="20" w16cid:durableId="1635521519">
    <w:abstractNumId w:val="16"/>
  </w:num>
  <w:num w:numId="21" w16cid:durableId="1166700750">
    <w:abstractNumId w:val="38"/>
  </w:num>
  <w:num w:numId="22" w16cid:durableId="1437628987">
    <w:abstractNumId w:val="21"/>
  </w:num>
  <w:num w:numId="23" w16cid:durableId="1244610793">
    <w:abstractNumId w:val="5"/>
  </w:num>
  <w:num w:numId="24" w16cid:durableId="884872384">
    <w:abstractNumId w:val="17"/>
  </w:num>
  <w:num w:numId="25" w16cid:durableId="1975090862">
    <w:abstractNumId w:val="31"/>
  </w:num>
  <w:num w:numId="26" w16cid:durableId="607395342">
    <w:abstractNumId w:val="29"/>
  </w:num>
  <w:num w:numId="27" w16cid:durableId="4997362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847478">
    <w:abstractNumId w:val="45"/>
  </w:num>
  <w:num w:numId="29" w16cid:durableId="2141800052">
    <w:abstractNumId w:val="39"/>
  </w:num>
  <w:num w:numId="30" w16cid:durableId="1591505858">
    <w:abstractNumId w:val="33"/>
  </w:num>
  <w:num w:numId="31" w16cid:durableId="619267718">
    <w:abstractNumId w:val="7"/>
  </w:num>
  <w:num w:numId="32" w16cid:durableId="1665039073">
    <w:abstractNumId w:val="25"/>
  </w:num>
  <w:num w:numId="33" w16cid:durableId="53161966">
    <w:abstractNumId w:val="0"/>
  </w:num>
  <w:num w:numId="34" w16cid:durableId="477843044">
    <w:abstractNumId w:val="1"/>
  </w:num>
  <w:num w:numId="35" w16cid:durableId="998729301">
    <w:abstractNumId w:val="41"/>
  </w:num>
  <w:num w:numId="36" w16cid:durableId="191306890">
    <w:abstractNumId w:val="46"/>
  </w:num>
  <w:num w:numId="37" w16cid:durableId="937324495">
    <w:abstractNumId w:val="4"/>
  </w:num>
  <w:num w:numId="38" w16cid:durableId="1171289019">
    <w:abstractNumId w:val="8"/>
  </w:num>
  <w:num w:numId="39" w16cid:durableId="254241503">
    <w:abstractNumId w:val="28"/>
  </w:num>
  <w:num w:numId="40" w16cid:durableId="1607498736">
    <w:abstractNumId w:val="15"/>
  </w:num>
  <w:num w:numId="41" w16cid:durableId="1592467640">
    <w:abstractNumId w:val="43"/>
  </w:num>
  <w:num w:numId="42" w16cid:durableId="150751898">
    <w:abstractNumId w:val="44"/>
  </w:num>
  <w:num w:numId="43" w16cid:durableId="2035114094">
    <w:abstractNumId w:val="23"/>
  </w:num>
  <w:num w:numId="44" w16cid:durableId="1428768326">
    <w:abstractNumId w:val="36"/>
  </w:num>
  <w:num w:numId="45" w16cid:durableId="276571394">
    <w:abstractNumId w:val="27"/>
  </w:num>
  <w:num w:numId="46" w16cid:durableId="717782328">
    <w:abstractNumId w:val="12"/>
  </w:num>
  <w:num w:numId="47" w16cid:durableId="256208293">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6C"/>
    <w:rsid w:val="0001064E"/>
    <w:rsid w:val="00011D2B"/>
    <w:rsid w:val="000129B9"/>
    <w:rsid w:val="00020BFC"/>
    <w:rsid w:val="00022C2C"/>
    <w:rsid w:val="00023014"/>
    <w:rsid w:val="000230D4"/>
    <w:rsid w:val="000235E8"/>
    <w:rsid w:val="00024358"/>
    <w:rsid w:val="000244A0"/>
    <w:rsid w:val="0002475F"/>
    <w:rsid w:val="0002593A"/>
    <w:rsid w:val="0002751C"/>
    <w:rsid w:val="00031075"/>
    <w:rsid w:val="000412B2"/>
    <w:rsid w:val="00051506"/>
    <w:rsid w:val="00051AEC"/>
    <w:rsid w:val="00054A27"/>
    <w:rsid w:val="00056994"/>
    <w:rsid w:val="00060109"/>
    <w:rsid w:val="00063C0D"/>
    <w:rsid w:val="00065C6B"/>
    <w:rsid w:val="00067861"/>
    <w:rsid w:val="00073599"/>
    <w:rsid w:val="00075E47"/>
    <w:rsid w:val="00080BC5"/>
    <w:rsid w:val="00081B2A"/>
    <w:rsid w:val="00083F91"/>
    <w:rsid w:val="000853DB"/>
    <w:rsid w:val="00085B3A"/>
    <w:rsid w:val="00087588"/>
    <w:rsid w:val="00093C99"/>
    <w:rsid w:val="000945B1"/>
    <w:rsid w:val="00095EC8"/>
    <w:rsid w:val="000A1493"/>
    <w:rsid w:val="000A3266"/>
    <w:rsid w:val="000A4D14"/>
    <w:rsid w:val="000A58C0"/>
    <w:rsid w:val="000A6A62"/>
    <w:rsid w:val="000B1DA5"/>
    <w:rsid w:val="000B3109"/>
    <w:rsid w:val="000B389E"/>
    <w:rsid w:val="000B3DBF"/>
    <w:rsid w:val="000B5425"/>
    <w:rsid w:val="000C07C3"/>
    <w:rsid w:val="000C165A"/>
    <w:rsid w:val="000C4188"/>
    <w:rsid w:val="000C4BED"/>
    <w:rsid w:val="000C5C9C"/>
    <w:rsid w:val="000C5FB2"/>
    <w:rsid w:val="000C633F"/>
    <w:rsid w:val="000D0957"/>
    <w:rsid w:val="000D0CE9"/>
    <w:rsid w:val="000D4BEE"/>
    <w:rsid w:val="000D52C3"/>
    <w:rsid w:val="000D6784"/>
    <w:rsid w:val="000D7158"/>
    <w:rsid w:val="000D74DE"/>
    <w:rsid w:val="000D7DD2"/>
    <w:rsid w:val="000D7FDB"/>
    <w:rsid w:val="000E0469"/>
    <w:rsid w:val="000E065E"/>
    <w:rsid w:val="000E0B4E"/>
    <w:rsid w:val="000E2276"/>
    <w:rsid w:val="000E3722"/>
    <w:rsid w:val="000E3887"/>
    <w:rsid w:val="000E5C8C"/>
    <w:rsid w:val="000E6A76"/>
    <w:rsid w:val="000F0016"/>
    <w:rsid w:val="000F22F6"/>
    <w:rsid w:val="000F2B78"/>
    <w:rsid w:val="000F3F61"/>
    <w:rsid w:val="000F7DDE"/>
    <w:rsid w:val="00102A34"/>
    <w:rsid w:val="0010410A"/>
    <w:rsid w:val="00104274"/>
    <w:rsid w:val="001044D7"/>
    <w:rsid w:val="00105979"/>
    <w:rsid w:val="00105C5B"/>
    <w:rsid w:val="00110559"/>
    <w:rsid w:val="00110CB4"/>
    <w:rsid w:val="00111EF1"/>
    <w:rsid w:val="00113EC5"/>
    <w:rsid w:val="00114B9E"/>
    <w:rsid w:val="00116A65"/>
    <w:rsid w:val="00117C3E"/>
    <w:rsid w:val="001260F7"/>
    <w:rsid w:val="001263E2"/>
    <w:rsid w:val="00126D74"/>
    <w:rsid w:val="00126F16"/>
    <w:rsid w:val="001316EA"/>
    <w:rsid w:val="0013194B"/>
    <w:rsid w:val="00134844"/>
    <w:rsid w:val="001355A4"/>
    <w:rsid w:val="00136E2C"/>
    <w:rsid w:val="001372CA"/>
    <w:rsid w:val="001422FE"/>
    <w:rsid w:val="001475F2"/>
    <w:rsid w:val="00150A3C"/>
    <w:rsid w:val="0015136C"/>
    <w:rsid w:val="00152CB8"/>
    <w:rsid w:val="00154BA9"/>
    <w:rsid w:val="00157BC4"/>
    <w:rsid w:val="00157FB8"/>
    <w:rsid w:val="00160F92"/>
    <w:rsid w:val="00161730"/>
    <w:rsid w:val="00163072"/>
    <w:rsid w:val="001643B3"/>
    <w:rsid w:val="0016470A"/>
    <w:rsid w:val="00164952"/>
    <w:rsid w:val="001652ED"/>
    <w:rsid w:val="00171679"/>
    <w:rsid w:val="00172A8E"/>
    <w:rsid w:val="00172C0D"/>
    <w:rsid w:val="001737C8"/>
    <w:rsid w:val="00173CEA"/>
    <w:rsid w:val="00177092"/>
    <w:rsid w:val="0018005B"/>
    <w:rsid w:val="00183AC1"/>
    <w:rsid w:val="00192189"/>
    <w:rsid w:val="00192D4A"/>
    <w:rsid w:val="00193273"/>
    <w:rsid w:val="00193BBD"/>
    <w:rsid w:val="00195642"/>
    <w:rsid w:val="001A09A4"/>
    <w:rsid w:val="001A201A"/>
    <w:rsid w:val="001A2957"/>
    <w:rsid w:val="001A5814"/>
    <w:rsid w:val="001A6B95"/>
    <w:rsid w:val="001A7DB5"/>
    <w:rsid w:val="001B1F64"/>
    <w:rsid w:val="001B271D"/>
    <w:rsid w:val="001B3014"/>
    <w:rsid w:val="001B50DD"/>
    <w:rsid w:val="001B58F5"/>
    <w:rsid w:val="001B5B1A"/>
    <w:rsid w:val="001C05AB"/>
    <w:rsid w:val="001C12B8"/>
    <w:rsid w:val="001C3490"/>
    <w:rsid w:val="001C3D05"/>
    <w:rsid w:val="001C7749"/>
    <w:rsid w:val="001C7D26"/>
    <w:rsid w:val="001C7E94"/>
    <w:rsid w:val="001D115F"/>
    <w:rsid w:val="001D275A"/>
    <w:rsid w:val="001D2F16"/>
    <w:rsid w:val="001D62AA"/>
    <w:rsid w:val="001D66FE"/>
    <w:rsid w:val="001D710B"/>
    <w:rsid w:val="001E05A1"/>
    <w:rsid w:val="001E15D6"/>
    <w:rsid w:val="001E2D41"/>
    <w:rsid w:val="001E3B98"/>
    <w:rsid w:val="001E47F1"/>
    <w:rsid w:val="001E684A"/>
    <w:rsid w:val="001E7CFD"/>
    <w:rsid w:val="001F3607"/>
    <w:rsid w:val="001F3F30"/>
    <w:rsid w:val="001F4F31"/>
    <w:rsid w:val="001F6F1D"/>
    <w:rsid w:val="00200789"/>
    <w:rsid w:val="00200AFB"/>
    <w:rsid w:val="002025B4"/>
    <w:rsid w:val="00205BAA"/>
    <w:rsid w:val="002127C9"/>
    <w:rsid w:val="002167FC"/>
    <w:rsid w:val="0021680F"/>
    <w:rsid w:val="00217D8F"/>
    <w:rsid w:val="00221268"/>
    <w:rsid w:val="00222921"/>
    <w:rsid w:val="00223EB7"/>
    <w:rsid w:val="002265EA"/>
    <w:rsid w:val="002301E3"/>
    <w:rsid w:val="00231059"/>
    <w:rsid w:val="002320AA"/>
    <w:rsid w:val="002346BC"/>
    <w:rsid w:val="002373C5"/>
    <w:rsid w:val="0024060F"/>
    <w:rsid w:val="00241680"/>
    <w:rsid w:val="0024326C"/>
    <w:rsid w:val="002441EF"/>
    <w:rsid w:val="00245CAA"/>
    <w:rsid w:val="002469E8"/>
    <w:rsid w:val="00250A37"/>
    <w:rsid w:val="002532B3"/>
    <w:rsid w:val="00254AC0"/>
    <w:rsid w:val="00260B24"/>
    <w:rsid w:val="00260D06"/>
    <w:rsid w:val="00272A76"/>
    <w:rsid w:val="0027495F"/>
    <w:rsid w:val="002753EC"/>
    <w:rsid w:val="002770E9"/>
    <w:rsid w:val="00280D21"/>
    <w:rsid w:val="0028131A"/>
    <w:rsid w:val="00281DDE"/>
    <w:rsid w:val="002824A8"/>
    <w:rsid w:val="00284A6D"/>
    <w:rsid w:val="00284AFC"/>
    <w:rsid w:val="00291C8D"/>
    <w:rsid w:val="00291D14"/>
    <w:rsid w:val="00293F0D"/>
    <w:rsid w:val="002A19A9"/>
    <w:rsid w:val="002A2C58"/>
    <w:rsid w:val="002A7427"/>
    <w:rsid w:val="002B1A38"/>
    <w:rsid w:val="002B338F"/>
    <w:rsid w:val="002B34D5"/>
    <w:rsid w:val="002B5B50"/>
    <w:rsid w:val="002C1018"/>
    <w:rsid w:val="002C2ADF"/>
    <w:rsid w:val="002C5912"/>
    <w:rsid w:val="002C5B04"/>
    <w:rsid w:val="002C5B19"/>
    <w:rsid w:val="002C7B3A"/>
    <w:rsid w:val="002D09AD"/>
    <w:rsid w:val="002D27A0"/>
    <w:rsid w:val="002D39A8"/>
    <w:rsid w:val="002D6B99"/>
    <w:rsid w:val="002E43BD"/>
    <w:rsid w:val="002E499D"/>
    <w:rsid w:val="002E5564"/>
    <w:rsid w:val="002E7479"/>
    <w:rsid w:val="002E7853"/>
    <w:rsid w:val="002F3A6C"/>
    <w:rsid w:val="002F5930"/>
    <w:rsid w:val="002F6C82"/>
    <w:rsid w:val="002F7139"/>
    <w:rsid w:val="00302BE1"/>
    <w:rsid w:val="00302E92"/>
    <w:rsid w:val="00310F57"/>
    <w:rsid w:val="00311FF4"/>
    <w:rsid w:val="00314DC6"/>
    <w:rsid w:val="0031509A"/>
    <w:rsid w:val="0031608E"/>
    <w:rsid w:val="00317645"/>
    <w:rsid w:val="003218DC"/>
    <w:rsid w:val="00321BBC"/>
    <w:rsid w:val="0032266A"/>
    <w:rsid w:val="00322C82"/>
    <w:rsid w:val="00323D13"/>
    <w:rsid w:val="00326F91"/>
    <w:rsid w:val="0033230B"/>
    <w:rsid w:val="0033324B"/>
    <w:rsid w:val="003348D5"/>
    <w:rsid w:val="00335AE1"/>
    <w:rsid w:val="00335EA9"/>
    <w:rsid w:val="0033755C"/>
    <w:rsid w:val="0033768F"/>
    <w:rsid w:val="0034149E"/>
    <w:rsid w:val="00342176"/>
    <w:rsid w:val="00343063"/>
    <w:rsid w:val="00346A2A"/>
    <w:rsid w:val="00353A93"/>
    <w:rsid w:val="00355A86"/>
    <w:rsid w:val="003566A9"/>
    <w:rsid w:val="003567D1"/>
    <w:rsid w:val="00357685"/>
    <w:rsid w:val="0036224C"/>
    <w:rsid w:val="00363034"/>
    <w:rsid w:val="00363DC1"/>
    <w:rsid w:val="00364471"/>
    <w:rsid w:val="00370523"/>
    <w:rsid w:val="00371303"/>
    <w:rsid w:val="00371AF7"/>
    <w:rsid w:val="00372D69"/>
    <w:rsid w:val="00376E0C"/>
    <w:rsid w:val="00377366"/>
    <w:rsid w:val="003779AC"/>
    <w:rsid w:val="00380526"/>
    <w:rsid w:val="00381656"/>
    <w:rsid w:val="003830FF"/>
    <w:rsid w:val="00384583"/>
    <w:rsid w:val="00387231"/>
    <w:rsid w:val="0038769B"/>
    <w:rsid w:val="00393C2C"/>
    <w:rsid w:val="003946F2"/>
    <w:rsid w:val="00394ACB"/>
    <w:rsid w:val="00394E17"/>
    <w:rsid w:val="003A0672"/>
    <w:rsid w:val="003A23A8"/>
    <w:rsid w:val="003A565B"/>
    <w:rsid w:val="003A6053"/>
    <w:rsid w:val="003A776E"/>
    <w:rsid w:val="003B06B9"/>
    <w:rsid w:val="003B5265"/>
    <w:rsid w:val="003B5BA1"/>
    <w:rsid w:val="003C02C9"/>
    <w:rsid w:val="003C0550"/>
    <w:rsid w:val="003C0ABF"/>
    <w:rsid w:val="003C30B5"/>
    <w:rsid w:val="003C31C7"/>
    <w:rsid w:val="003C4162"/>
    <w:rsid w:val="003C4C1D"/>
    <w:rsid w:val="003C551D"/>
    <w:rsid w:val="003C6625"/>
    <w:rsid w:val="003C70F6"/>
    <w:rsid w:val="003D0BDC"/>
    <w:rsid w:val="003D30D6"/>
    <w:rsid w:val="003D30FE"/>
    <w:rsid w:val="003D57C6"/>
    <w:rsid w:val="003D5D15"/>
    <w:rsid w:val="003D75B4"/>
    <w:rsid w:val="003E01C5"/>
    <w:rsid w:val="003E335B"/>
    <w:rsid w:val="003E3A21"/>
    <w:rsid w:val="003E5559"/>
    <w:rsid w:val="003E6288"/>
    <w:rsid w:val="003E784C"/>
    <w:rsid w:val="003E7C8B"/>
    <w:rsid w:val="003F269C"/>
    <w:rsid w:val="003F2C13"/>
    <w:rsid w:val="003F6998"/>
    <w:rsid w:val="003F7474"/>
    <w:rsid w:val="004003FA"/>
    <w:rsid w:val="00402CA7"/>
    <w:rsid w:val="00402EF5"/>
    <w:rsid w:val="004030F8"/>
    <w:rsid w:val="00405D37"/>
    <w:rsid w:val="0041474B"/>
    <w:rsid w:val="00416129"/>
    <w:rsid w:val="00422647"/>
    <w:rsid w:val="004231AA"/>
    <w:rsid w:val="00423E62"/>
    <w:rsid w:val="00423FBF"/>
    <w:rsid w:val="00425276"/>
    <w:rsid w:val="00425CB2"/>
    <w:rsid w:val="00426644"/>
    <w:rsid w:val="00430F4D"/>
    <w:rsid w:val="00432544"/>
    <w:rsid w:val="00434217"/>
    <w:rsid w:val="0043636D"/>
    <w:rsid w:val="00440DDC"/>
    <w:rsid w:val="00443E58"/>
    <w:rsid w:val="00446CD3"/>
    <w:rsid w:val="00450DB1"/>
    <w:rsid w:val="00453B1F"/>
    <w:rsid w:val="004572BC"/>
    <w:rsid w:val="00460701"/>
    <w:rsid w:val="00462088"/>
    <w:rsid w:val="00463AC1"/>
    <w:rsid w:val="00465220"/>
    <w:rsid w:val="0046560B"/>
    <w:rsid w:val="0047069F"/>
    <w:rsid w:val="00470EEC"/>
    <w:rsid w:val="00471742"/>
    <w:rsid w:val="004728FD"/>
    <w:rsid w:val="0047490F"/>
    <w:rsid w:val="0047495C"/>
    <w:rsid w:val="00474B80"/>
    <w:rsid w:val="0047563E"/>
    <w:rsid w:val="00480652"/>
    <w:rsid w:val="00481253"/>
    <w:rsid w:val="00481DCD"/>
    <w:rsid w:val="0048576A"/>
    <w:rsid w:val="00492223"/>
    <w:rsid w:val="004A12DC"/>
    <w:rsid w:val="004A6896"/>
    <w:rsid w:val="004B0F3F"/>
    <w:rsid w:val="004B15A1"/>
    <w:rsid w:val="004B40ED"/>
    <w:rsid w:val="004B4753"/>
    <w:rsid w:val="004C0CA9"/>
    <w:rsid w:val="004C10EB"/>
    <w:rsid w:val="004C5270"/>
    <w:rsid w:val="004C7C82"/>
    <w:rsid w:val="004D3FBA"/>
    <w:rsid w:val="004D7015"/>
    <w:rsid w:val="004D7D45"/>
    <w:rsid w:val="004E1A6F"/>
    <w:rsid w:val="004E2CFF"/>
    <w:rsid w:val="004E39CD"/>
    <w:rsid w:val="004E3EF4"/>
    <w:rsid w:val="004E49EF"/>
    <w:rsid w:val="004E53A1"/>
    <w:rsid w:val="004E665A"/>
    <w:rsid w:val="004E7413"/>
    <w:rsid w:val="004E76C6"/>
    <w:rsid w:val="004E7EB3"/>
    <w:rsid w:val="004F1AE4"/>
    <w:rsid w:val="004F4240"/>
    <w:rsid w:val="004F5CFE"/>
    <w:rsid w:val="004F7F22"/>
    <w:rsid w:val="00503221"/>
    <w:rsid w:val="00504A4D"/>
    <w:rsid w:val="00507A4F"/>
    <w:rsid w:val="005117A5"/>
    <w:rsid w:val="0051329B"/>
    <w:rsid w:val="0051353D"/>
    <w:rsid w:val="005144DC"/>
    <w:rsid w:val="00517670"/>
    <w:rsid w:val="00520248"/>
    <w:rsid w:val="005209CF"/>
    <w:rsid w:val="00522BCD"/>
    <w:rsid w:val="0053090E"/>
    <w:rsid w:val="00531E39"/>
    <w:rsid w:val="00534D68"/>
    <w:rsid w:val="00535C5D"/>
    <w:rsid w:val="00535E17"/>
    <w:rsid w:val="00544EBD"/>
    <w:rsid w:val="00545201"/>
    <w:rsid w:val="00545493"/>
    <w:rsid w:val="00546BC8"/>
    <w:rsid w:val="00553A4B"/>
    <w:rsid w:val="00556BEA"/>
    <w:rsid w:val="005570A0"/>
    <w:rsid w:val="0056396F"/>
    <w:rsid w:val="0056429C"/>
    <w:rsid w:val="00564BDC"/>
    <w:rsid w:val="005701EA"/>
    <w:rsid w:val="00570EC3"/>
    <w:rsid w:val="00571A4C"/>
    <w:rsid w:val="00572709"/>
    <w:rsid w:val="005755E3"/>
    <w:rsid w:val="0057680F"/>
    <w:rsid w:val="00577D14"/>
    <w:rsid w:val="0058330F"/>
    <w:rsid w:val="005865EF"/>
    <w:rsid w:val="005867BA"/>
    <w:rsid w:val="005877AC"/>
    <w:rsid w:val="005937C8"/>
    <w:rsid w:val="00595BAF"/>
    <w:rsid w:val="005A103F"/>
    <w:rsid w:val="005A1E85"/>
    <w:rsid w:val="005A275D"/>
    <w:rsid w:val="005B0FF6"/>
    <w:rsid w:val="005B1397"/>
    <w:rsid w:val="005B4BA2"/>
    <w:rsid w:val="005B5A81"/>
    <w:rsid w:val="005B6EB0"/>
    <w:rsid w:val="005C0A0D"/>
    <w:rsid w:val="005C1D17"/>
    <w:rsid w:val="005C35FC"/>
    <w:rsid w:val="005C547D"/>
    <w:rsid w:val="005D3998"/>
    <w:rsid w:val="005D43C0"/>
    <w:rsid w:val="005D74A3"/>
    <w:rsid w:val="005E27A0"/>
    <w:rsid w:val="005E4E9A"/>
    <w:rsid w:val="005F07F0"/>
    <w:rsid w:val="005F1A60"/>
    <w:rsid w:val="005F1EF2"/>
    <w:rsid w:val="00606598"/>
    <w:rsid w:val="00606D39"/>
    <w:rsid w:val="00607DB2"/>
    <w:rsid w:val="00611385"/>
    <w:rsid w:val="00617314"/>
    <w:rsid w:val="006222ED"/>
    <w:rsid w:val="0062278C"/>
    <w:rsid w:val="00624146"/>
    <w:rsid w:val="00626729"/>
    <w:rsid w:val="006322C6"/>
    <w:rsid w:val="006332A1"/>
    <w:rsid w:val="00635086"/>
    <w:rsid w:val="006363BD"/>
    <w:rsid w:val="00640A11"/>
    <w:rsid w:val="00640C35"/>
    <w:rsid w:val="00640FED"/>
    <w:rsid w:val="00641880"/>
    <w:rsid w:val="00642059"/>
    <w:rsid w:val="006422EB"/>
    <w:rsid w:val="006436DA"/>
    <w:rsid w:val="00645432"/>
    <w:rsid w:val="00651159"/>
    <w:rsid w:val="00652ECA"/>
    <w:rsid w:val="0065588B"/>
    <w:rsid w:val="0065642C"/>
    <w:rsid w:val="00656508"/>
    <w:rsid w:val="00656E6D"/>
    <w:rsid w:val="0066364F"/>
    <w:rsid w:val="00663CEA"/>
    <w:rsid w:val="00665470"/>
    <w:rsid w:val="006674D8"/>
    <w:rsid w:val="00672599"/>
    <w:rsid w:val="006743E7"/>
    <w:rsid w:val="00674C0A"/>
    <w:rsid w:val="00675327"/>
    <w:rsid w:val="00675F46"/>
    <w:rsid w:val="00676325"/>
    <w:rsid w:val="00680A0C"/>
    <w:rsid w:val="00681770"/>
    <w:rsid w:val="00681D7E"/>
    <w:rsid w:val="00683F9F"/>
    <w:rsid w:val="006847F6"/>
    <w:rsid w:val="00684A8C"/>
    <w:rsid w:val="00685863"/>
    <w:rsid w:val="00687A42"/>
    <w:rsid w:val="00690621"/>
    <w:rsid w:val="00690B72"/>
    <w:rsid w:val="006914FF"/>
    <w:rsid w:val="00693158"/>
    <w:rsid w:val="006931E3"/>
    <w:rsid w:val="0069349E"/>
    <w:rsid w:val="0069768F"/>
    <w:rsid w:val="006A51F7"/>
    <w:rsid w:val="006A674E"/>
    <w:rsid w:val="006A68EF"/>
    <w:rsid w:val="006B0848"/>
    <w:rsid w:val="006B14E6"/>
    <w:rsid w:val="006C0972"/>
    <w:rsid w:val="006C0A6E"/>
    <w:rsid w:val="006C5BD7"/>
    <w:rsid w:val="006D124D"/>
    <w:rsid w:val="006D2067"/>
    <w:rsid w:val="006D2832"/>
    <w:rsid w:val="006D6406"/>
    <w:rsid w:val="006D743C"/>
    <w:rsid w:val="006E01E9"/>
    <w:rsid w:val="006E26A1"/>
    <w:rsid w:val="006E3776"/>
    <w:rsid w:val="006E40F0"/>
    <w:rsid w:val="006E4C56"/>
    <w:rsid w:val="006E6E15"/>
    <w:rsid w:val="006F216B"/>
    <w:rsid w:val="006F236E"/>
    <w:rsid w:val="006F2AFD"/>
    <w:rsid w:val="006F3739"/>
    <w:rsid w:val="006F3E65"/>
    <w:rsid w:val="006F6E39"/>
    <w:rsid w:val="00703A77"/>
    <w:rsid w:val="00704172"/>
    <w:rsid w:val="00705C62"/>
    <w:rsid w:val="00706227"/>
    <w:rsid w:val="007067AF"/>
    <w:rsid w:val="007100B0"/>
    <w:rsid w:val="00717864"/>
    <w:rsid w:val="00720474"/>
    <w:rsid w:val="00720DB4"/>
    <w:rsid w:val="00721E8E"/>
    <w:rsid w:val="007222D8"/>
    <w:rsid w:val="0072377F"/>
    <w:rsid w:val="00725553"/>
    <w:rsid w:val="00725EAB"/>
    <w:rsid w:val="00726C43"/>
    <w:rsid w:val="00727ACB"/>
    <w:rsid w:val="00731D9C"/>
    <w:rsid w:val="00742769"/>
    <w:rsid w:val="00743D7C"/>
    <w:rsid w:val="007478C3"/>
    <w:rsid w:val="00754CD6"/>
    <w:rsid w:val="00754D0A"/>
    <w:rsid w:val="00754E5C"/>
    <w:rsid w:val="00756A70"/>
    <w:rsid w:val="0075789B"/>
    <w:rsid w:val="0075793F"/>
    <w:rsid w:val="00770C5C"/>
    <w:rsid w:val="0077399E"/>
    <w:rsid w:val="00773D6F"/>
    <w:rsid w:val="00774C66"/>
    <w:rsid w:val="007867E5"/>
    <w:rsid w:val="0078687B"/>
    <w:rsid w:val="00790823"/>
    <w:rsid w:val="00792FF6"/>
    <w:rsid w:val="007A01D2"/>
    <w:rsid w:val="007A323E"/>
    <w:rsid w:val="007A36C6"/>
    <w:rsid w:val="007A5EEC"/>
    <w:rsid w:val="007A7FBD"/>
    <w:rsid w:val="007B019D"/>
    <w:rsid w:val="007B26E9"/>
    <w:rsid w:val="007B3D61"/>
    <w:rsid w:val="007B417A"/>
    <w:rsid w:val="007B5786"/>
    <w:rsid w:val="007B74C5"/>
    <w:rsid w:val="007C0A02"/>
    <w:rsid w:val="007C2B52"/>
    <w:rsid w:val="007C3BF6"/>
    <w:rsid w:val="007C5F93"/>
    <w:rsid w:val="007C6953"/>
    <w:rsid w:val="007C6B85"/>
    <w:rsid w:val="007C7B89"/>
    <w:rsid w:val="007D1613"/>
    <w:rsid w:val="007D196A"/>
    <w:rsid w:val="007D2B2E"/>
    <w:rsid w:val="007D2D10"/>
    <w:rsid w:val="007D4FE8"/>
    <w:rsid w:val="007D612D"/>
    <w:rsid w:val="007D6513"/>
    <w:rsid w:val="007D6ACC"/>
    <w:rsid w:val="007D7D64"/>
    <w:rsid w:val="007E2045"/>
    <w:rsid w:val="007E2ADB"/>
    <w:rsid w:val="007E37AD"/>
    <w:rsid w:val="007E4830"/>
    <w:rsid w:val="007E4CBF"/>
    <w:rsid w:val="007E706B"/>
    <w:rsid w:val="007E70CE"/>
    <w:rsid w:val="007F20ED"/>
    <w:rsid w:val="007F4BC2"/>
    <w:rsid w:val="007F588B"/>
    <w:rsid w:val="007F68FB"/>
    <w:rsid w:val="007F718A"/>
    <w:rsid w:val="00801C15"/>
    <w:rsid w:val="00805F70"/>
    <w:rsid w:val="00806A50"/>
    <w:rsid w:val="00806D93"/>
    <w:rsid w:val="00812217"/>
    <w:rsid w:val="00813CE7"/>
    <w:rsid w:val="008141B7"/>
    <w:rsid w:val="00815F34"/>
    <w:rsid w:val="00824D3F"/>
    <w:rsid w:val="00826EE3"/>
    <w:rsid w:val="008302FA"/>
    <w:rsid w:val="00833AEF"/>
    <w:rsid w:val="008341D2"/>
    <w:rsid w:val="00835477"/>
    <w:rsid w:val="00835A49"/>
    <w:rsid w:val="00836B34"/>
    <w:rsid w:val="008407CD"/>
    <w:rsid w:val="00841BCC"/>
    <w:rsid w:val="0084385B"/>
    <w:rsid w:val="00847498"/>
    <w:rsid w:val="00851276"/>
    <w:rsid w:val="008526DF"/>
    <w:rsid w:val="00852F4D"/>
    <w:rsid w:val="00853817"/>
    <w:rsid w:val="00855DC5"/>
    <w:rsid w:val="008563F5"/>
    <w:rsid w:val="008609FF"/>
    <w:rsid w:val="00861BE7"/>
    <w:rsid w:val="00863003"/>
    <w:rsid w:val="00863C6B"/>
    <w:rsid w:val="00864DA3"/>
    <w:rsid w:val="008650FB"/>
    <w:rsid w:val="0087125A"/>
    <w:rsid w:val="00871A2B"/>
    <w:rsid w:val="00880262"/>
    <w:rsid w:val="008810E3"/>
    <w:rsid w:val="00881DDB"/>
    <w:rsid w:val="0088662A"/>
    <w:rsid w:val="00887688"/>
    <w:rsid w:val="008945B5"/>
    <w:rsid w:val="00894932"/>
    <w:rsid w:val="00895271"/>
    <w:rsid w:val="00896D82"/>
    <w:rsid w:val="00897E66"/>
    <w:rsid w:val="008A11C3"/>
    <w:rsid w:val="008A26F7"/>
    <w:rsid w:val="008A2F4D"/>
    <w:rsid w:val="008A4703"/>
    <w:rsid w:val="008A57D5"/>
    <w:rsid w:val="008A6CAC"/>
    <w:rsid w:val="008A6F00"/>
    <w:rsid w:val="008A7F73"/>
    <w:rsid w:val="008B123C"/>
    <w:rsid w:val="008B3D00"/>
    <w:rsid w:val="008B4AFE"/>
    <w:rsid w:val="008B4F1D"/>
    <w:rsid w:val="008B516E"/>
    <w:rsid w:val="008B53DF"/>
    <w:rsid w:val="008B5A00"/>
    <w:rsid w:val="008B7C62"/>
    <w:rsid w:val="008C0766"/>
    <w:rsid w:val="008C1994"/>
    <w:rsid w:val="008C294A"/>
    <w:rsid w:val="008C2C09"/>
    <w:rsid w:val="008C3444"/>
    <w:rsid w:val="008C4725"/>
    <w:rsid w:val="008C5686"/>
    <w:rsid w:val="008C5A5F"/>
    <w:rsid w:val="008C65FC"/>
    <w:rsid w:val="008D0B53"/>
    <w:rsid w:val="008D4273"/>
    <w:rsid w:val="008D6300"/>
    <w:rsid w:val="008D6F7C"/>
    <w:rsid w:val="008E096F"/>
    <w:rsid w:val="008E2360"/>
    <w:rsid w:val="008E2971"/>
    <w:rsid w:val="008E352F"/>
    <w:rsid w:val="008E6831"/>
    <w:rsid w:val="008E71E5"/>
    <w:rsid w:val="008F10FC"/>
    <w:rsid w:val="008F36AF"/>
    <w:rsid w:val="00900FEE"/>
    <w:rsid w:val="00901B22"/>
    <w:rsid w:val="00901F50"/>
    <w:rsid w:val="00903699"/>
    <w:rsid w:val="00904063"/>
    <w:rsid w:val="009053AE"/>
    <w:rsid w:val="009103D3"/>
    <w:rsid w:val="00913B27"/>
    <w:rsid w:val="009161DD"/>
    <w:rsid w:val="009233C8"/>
    <w:rsid w:val="0092528F"/>
    <w:rsid w:val="00926C52"/>
    <w:rsid w:val="00927B97"/>
    <w:rsid w:val="009325E0"/>
    <w:rsid w:val="0093326C"/>
    <w:rsid w:val="0094166D"/>
    <w:rsid w:val="009423E7"/>
    <w:rsid w:val="00943AB4"/>
    <w:rsid w:val="00947BA8"/>
    <w:rsid w:val="009515FA"/>
    <w:rsid w:val="0095281F"/>
    <w:rsid w:val="009533A3"/>
    <w:rsid w:val="00953872"/>
    <w:rsid w:val="00953F22"/>
    <w:rsid w:val="009550B0"/>
    <w:rsid w:val="00955250"/>
    <w:rsid w:val="00955C68"/>
    <w:rsid w:val="00955E00"/>
    <w:rsid w:val="00957057"/>
    <w:rsid w:val="009622D6"/>
    <w:rsid w:val="00962559"/>
    <w:rsid w:val="009658A2"/>
    <w:rsid w:val="0096783D"/>
    <w:rsid w:val="009678FB"/>
    <w:rsid w:val="00970954"/>
    <w:rsid w:val="00972148"/>
    <w:rsid w:val="009745B8"/>
    <w:rsid w:val="00974F10"/>
    <w:rsid w:val="00976BA0"/>
    <w:rsid w:val="009839E9"/>
    <w:rsid w:val="009851A4"/>
    <w:rsid w:val="00990FF4"/>
    <w:rsid w:val="00993728"/>
    <w:rsid w:val="00994F80"/>
    <w:rsid w:val="009A0B36"/>
    <w:rsid w:val="009A2D37"/>
    <w:rsid w:val="009A4C18"/>
    <w:rsid w:val="009A50D0"/>
    <w:rsid w:val="009A5727"/>
    <w:rsid w:val="009A5E50"/>
    <w:rsid w:val="009B0730"/>
    <w:rsid w:val="009B384C"/>
    <w:rsid w:val="009B3AEE"/>
    <w:rsid w:val="009B432D"/>
    <w:rsid w:val="009B4641"/>
    <w:rsid w:val="009B4F54"/>
    <w:rsid w:val="009B513D"/>
    <w:rsid w:val="009B6E69"/>
    <w:rsid w:val="009C13BB"/>
    <w:rsid w:val="009C1667"/>
    <w:rsid w:val="009C1F05"/>
    <w:rsid w:val="009C4177"/>
    <w:rsid w:val="009C5FCA"/>
    <w:rsid w:val="009C7243"/>
    <w:rsid w:val="009D0EBA"/>
    <w:rsid w:val="009D1E7E"/>
    <w:rsid w:val="009D52B2"/>
    <w:rsid w:val="009D562F"/>
    <w:rsid w:val="009D5B42"/>
    <w:rsid w:val="009D68CC"/>
    <w:rsid w:val="009D79CF"/>
    <w:rsid w:val="009E0580"/>
    <w:rsid w:val="009E1690"/>
    <w:rsid w:val="009E3DB5"/>
    <w:rsid w:val="009E406F"/>
    <w:rsid w:val="009E484C"/>
    <w:rsid w:val="009E5C65"/>
    <w:rsid w:val="009F3650"/>
    <w:rsid w:val="009F45FD"/>
    <w:rsid w:val="009F560F"/>
    <w:rsid w:val="009F60BF"/>
    <w:rsid w:val="00A05C9C"/>
    <w:rsid w:val="00A07913"/>
    <w:rsid w:val="00A143D4"/>
    <w:rsid w:val="00A16CE9"/>
    <w:rsid w:val="00A21457"/>
    <w:rsid w:val="00A215E7"/>
    <w:rsid w:val="00A21CDD"/>
    <w:rsid w:val="00A25D18"/>
    <w:rsid w:val="00A264E3"/>
    <w:rsid w:val="00A30324"/>
    <w:rsid w:val="00A30533"/>
    <w:rsid w:val="00A323C6"/>
    <w:rsid w:val="00A34436"/>
    <w:rsid w:val="00A3456A"/>
    <w:rsid w:val="00A40FA6"/>
    <w:rsid w:val="00A41069"/>
    <w:rsid w:val="00A41E4A"/>
    <w:rsid w:val="00A47AF7"/>
    <w:rsid w:val="00A50908"/>
    <w:rsid w:val="00A535C8"/>
    <w:rsid w:val="00A53A5F"/>
    <w:rsid w:val="00A53AC3"/>
    <w:rsid w:val="00A53EA2"/>
    <w:rsid w:val="00A54519"/>
    <w:rsid w:val="00A5490E"/>
    <w:rsid w:val="00A56CD7"/>
    <w:rsid w:val="00A57252"/>
    <w:rsid w:val="00A61F48"/>
    <w:rsid w:val="00A62953"/>
    <w:rsid w:val="00A62EFE"/>
    <w:rsid w:val="00A64EA4"/>
    <w:rsid w:val="00A64F58"/>
    <w:rsid w:val="00A66EAC"/>
    <w:rsid w:val="00A703EE"/>
    <w:rsid w:val="00A77066"/>
    <w:rsid w:val="00A8114F"/>
    <w:rsid w:val="00A832EE"/>
    <w:rsid w:val="00A85E5D"/>
    <w:rsid w:val="00A87E61"/>
    <w:rsid w:val="00A93E17"/>
    <w:rsid w:val="00AA16E5"/>
    <w:rsid w:val="00AA1AC0"/>
    <w:rsid w:val="00AA6CFD"/>
    <w:rsid w:val="00AA7FEA"/>
    <w:rsid w:val="00AB3889"/>
    <w:rsid w:val="00AB4F3B"/>
    <w:rsid w:val="00AB629C"/>
    <w:rsid w:val="00AC2254"/>
    <w:rsid w:val="00AC66E1"/>
    <w:rsid w:val="00AC7170"/>
    <w:rsid w:val="00AD007C"/>
    <w:rsid w:val="00AD1779"/>
    <w:rsid w:val="00AD55DA"/>
    <w:rsid w:val="00AD7394"/>
    <w:rsid w:val="00AE08E0"/>
    <w:rsid w:val="00AE64E2"/>
    <w:rsid w:val="00AE6B20"/>
    <w:rsid w:val="00AE6C98"/>
    <w:rsid w:val="00AF0E72"/>
    <w:rsid w:val="00AF6D3D"/>
    <w:rsid w:val="00B01743"/>
    <w:rsid w:val="00B05A47"/>
    <w:rsid w:val="00B1290C"/>
    <w:rsid w:val="00B17C76"/>
    <w:rsid w:val="00B20C4E"/>
    <w:rsid w:val="00B21767"/>
    <w:rsid w:val="00B22A4F"/>
    <w:rsid w:val="00B234F2"/>
    <w:rsid w:val="00B236D8"/>
    <w:rsid w:val="00B24E64"/>
    <w:rsid w:val="00B272DE"/>
    <w:rsid w:val="00B272EE"/>
    <w:rsid w:val="00B2782D"/>
    <w:rsid w:val="00B27C50"/>
    <w:rsid w:val="00B27CAA"/>
    <w:rsid w:val="00B34EF1"/>
    <w:rsid w:val="00B35691"/>
    <w:rsid w:val="00B374D2"/>
    <w:rsid w:val="00B432B0"/>
    <w:rsid w:val="00B4348A"/>
    <w:rsid w:val="00B459E7"/>
    <w:rsid w:val="00B51F85"/>
    <w:rsid w:val="00B52890"/>
    <w:rsid w:val="00B52B32"/>
    <w:rsid w:val="00B54A6A"/>
    <w:rsid w:val="00B550E8"/>
    <w:rsid w:val="00B61640"/>
    <w:rsid w:val="00B63E28"/>
    <w:rsid w:val="00B640F3"/>
    <w:rsid w:val="00B667CB"/>
    <w:rsid w:val="00B66B55"/>
    <w:rsid w:val="00B707A8"/>
    <w:rsid w:val="00B70C02"/>
    <w:rsid w:val="00B70DC7"/>
    <w:rsid w:val="00B7100D"/>
    <w:rsid w:val="00B7127D"/>
    <w:rsid w:val="00B7271C"/>
    <w:rsid w:val="00B74069"/>
    <w:rsid w:val="00B74F60"/>
    <w:rsid w:val="00B82F50"/>
    <w:rsid w:val="00B83468"/>
    <w:rsid w:val="00B83E58"/>
    <w:rsid w:val="00B843AC"/>
    <w:rsid w:val="00B86C37"/>
    <w:rsid w:val="00B90BDC"/>
    <w:rsid w:val="00B9109B"/>
    <w:rsid w:val="00B9205C"/>
    <w:rsid w:val="00B9352D"/>
    <w:rsid w:val="00BA13DF"/>
    <w:rsid w:val="00BA1490"/>
    <w:rsid w:val="00BA3F4C"/>
    <w:rsid w:val="00BB0410"/>
    <w:rsid w:val="00BB203E"/>
    <w:rsid w:val="00BB7BA0"/>
    <w:rsid w:val="00BC2FC3"/>
    <w:rsid w:val="00BC3D0C"/>
    <w:rsid w:val="00BC3D3F"/>
    <w:rsid w:val="00BC4546"/>
    <w:rsid w:val="00BC4C06"/>
    <w:rsid w:val="00BC6AE6"/>
    <w:rsid w:val="00BD09C2"/>
    <w:rsid w:val="00BD23FD"/>
    <w:rsid w:val="00BD2BDD"/>
    <w:rsid w:val="00BE02C0"/>
    <w:rsid w:val="00BE21B1"/>
    <w:rsid w:val="00BE247F"/>
    <w:rsid w:val="00BE319C"/>
    <w:rsid w:val="00BE4F78"/>
    <w:rsid w:val="00BE5180"/>
    <w:rsid w:val="00BE7A8A"/>
    <w:rsid w:val="00BF36C6"/>
    <w:rsid w:val="00BF5882"/>
    <w:rsid w:val="00BF658D"/>
    <w:rsid w:val="00BF6DE1"/>
    <w:rsid w:val="00C01426"/>
    <w:rsid w:val="00C04787"/>
    <w:rsid w:val="00C050D7"/>
    <w:rsid w:val="00C060BF"/>
    <w:rsid w:val="00C0637F"/>
    <w:rsid w:val="00C106E8"/>
    <w:rsid w:val="00C122C2"/>
    <w:rsid w:val="00C13B48"/>
    <w:rsid w:val="00C158D8"/>
    <w:rsid w:val="00C16923"/>
    <w:rsid w:val="00C16DB2"/>
    <w:rsid w:val="00C1767A"/>
    <w:rsid w:val="00C17A24"/>
    <w:rsid w:val="00C20127"/>
    <w:rsid w:val="00C23379"/>
    <w:rsid w:val="00C255C9"/>
    <w:rsid w:val="00C25AC1"/>
    <w:rsid w:val="00C306A0"/>
    <w:rsid w:val="00C316EB"/>
    <w:rsid w:val="00C31F1D"/>
    <w:rsid w:val="00C3455B"/>
    <w:rsid w:val="00C35FBC"/>
    <w:rsid w:val="00C43194"/>
    <w:rsid w:val="00C4494D"/>
    <w:rsid w:val="00C51B39"/>
    <w:rsid w:val="00C51E07"/>
    <w:rsid w:val="00C568DE"/>
    <w:rsid w:val="00C63061"/>
    <w:rsid w:val="00C642D4"/>
    <w:rsid w:val="00C645B8"/>
    <w:rsid w:val="00C669FF"/>
    <w:rsid w:val="00C71A2A"/>
    <w:rsid w:val="00C71A47"/>
    <w:rsid w:val="00C735DF"/>
    <w:rsid w:val="00C81659"/>
    <w:rsid w:val="00C82B27"/>
    <w:rsid w:val="00C85103"/>
    <w:rsid w:val="00C85AAF"/>
    <w:rsid w:val="00C902E1"/>
    <w:rsid w:val="00C905E8"/>
    <w:rsid w:val="00C92E38"/>
    <w:rsid w:val="00CA1165"/>
    <w:rsid w:val="00CA2563"/>
    <w:rsid w:val="00CA3BB4"/>
    <w:rsid w:val="00CA6993"/>
    <w:rsid w:val="00CB09F5"/>
    <w:rsid w:val="00CB1073"/>
    <w:rsid w:val="00CB120C"/>
    <w:rsid w:val="00CB258C"/>
    <w:rsid w:val="00CB344C"/>
    <w:rsid w:val="00CB38C5"/>
    <w:rsid w:val="00CB399D"/>
    <w:rsid w:val="00CB4984"/>
    <w:rsid w:val="00CB73CD"/>
    <w:rsid w:val="00CC25D1"/>
    <w:rsid w:val="00CC2D0F"/>
    <w:rsid w:val="00CC5718"/>
    <w:rsid w:val="00CC6113"/>
    <w:rsid w:val="00CD1409"/>
    <w:rsid w:val="00CD1635"/>
    <w:rsid w:val="00CD5B6E"/>
    <w:rsid w:val="00CD67CD"/>
    <w:rsid w:val="00CE2043"/>
    <w:rsid w:val="00CE4D70"/>
    <w:rsid w:val="00CF0C8C"/>
    <w:rsid w:val="00CF2FE5"/>
    <w:rsid w:val="00CF5800"/>
    <w:rsid w:val="00CF59FB"/>
    <w:rsid w:val="00D033CA"/>
    <w:rsid w:val="00D05177"/>
    <w:rsid w:val="00D07DC9"/>
    <w:rsid w:val="00D10AA4"/>
    <w:rsid w:val="00D10FCF"/>
    <w:rsid w:val="00D13899"/>
    <w:rsid w:val="00D160DD"/>
    <w:rsid w:val="00D1760E"/>
    <w:rsid w:val="00D20AA9"/>
    <w:rsid w:val="00D20C1E"/>
    <w:rsid w:val="00D2143C"/>
    <w:rsid w:val="00D2223E"/>
    <w:rsid w:val="00D22953"/>
    <w:rsid w:val="00D23D56"/>
    <w:rsid w:val="00D25FA1"/>
    <w:rsid w:val="00D25FD0"/>
    <w:rsid w:val="00D26A6A"/>
    <w:rsid w:val="00D30651"/>
    <w:rsid w:val="00D30936"/>
    <w:rsid w:val="00D30AD1"/>
    <w:rsid w:val="00D3185B"/>
    <w:rsid w:val="00D33A27"/>
    <w:rsid w:val="00D34142"/>
    <w:rsid w:val="00D343DB"/>
    <w:rsid w:val="00D3558A"/>
    <w:rsid w:val="00D37B41"/>
    <w:rsid w:val="00D45EA9"/>
    <w:rsid w:val="00D47D88"/>
    <w:rsid w:val="00D5060D"/>
    <w:rsid w:val="00D50A95"/>
    <w:rsid w:val="00D514BF"/>
    <w:rsid w:val="00D55D8F"/>
    <w:rsid w:val="00D5659B"/>
    <w:rsid w:val="00D57D2C"/>
    <w:rsid w:val="00D603FB"/>
    <w:rsid w:val="00D61385"/>
    <w:rsid w:val="00D619AF"/>
    <w:rsid w:val="00D6424A"/>
    <w:rsid w:val="00D6424C"/>
    <w:rsid w:val="00D67585"/>
    <w:rsid w:val="00D678AF"/>
    <w:rsid w:val="00D70719"/>
    <w:rsid w:val="00D7273F"/>
    <w:rsid w:val="00D72E49"/>
    <w:rsid w:val="00D73E8D"/>
    <w:rsid w:val="00D74048"/>
    <w:rsid w:val="00D750C6"/>
    <w:rsid w:val="00D7680A"/>
    <w:rsid w:val="00D76A4D"/>
    <w:rsid w:val="00D80460"/>
    <w:rsid w:val="00D817BF"/>
    <w:rsid w:val="00D818E6"/>
    <w:rsid w:val="00D869F3"/>
    <w:rsid w:val="00D87E65"/>
    <w:rsid w:val="00D90793"/>
    <w:rsid w:val="00D92CF6"/>
    <w:rsid w:val="00D92DBF"/>
    <w:rsid w:val="00D92E31"/>
    <w:rsid w:val="00D965ED"/>
    <w:rsid w:val="00D96FAA"/>
    <w:rsid w:val="00D9753C"/>
    <w:rsid w:val="00DA0CBD"/>
    <w:rsid w:val="00DA4AD1"/>
    <w:rsid w:val="00DA6CE1"/>
    <w:rsid w:val="00DB6279"/>
    <w:rsid w:val="00DB7B3E"/>
    <w:rsid w:val="00DC111C"/>
    <w:rsid w:val="00DC181E"/>
    <w:rsid w:val="00DC3F9B"/>
    <w:rsid w:val="00DC4BBB"/>
    <w:rsid w:val="00DD1E0B"/>
    <w:rsid w:val="00DD262F"/>
    <w:rsid w:val="00DD29B4"/>
    <w:rsid w:val="00DD3C18"/>
    <w:rsid w:val="00DD3FDD"/>
    <w:rsid w:val="00DD6D0E"/>
    <w:rsid w:val="00DE0E49"/>
    <w:rsid w:val="00DE31C9"/>
    <w:rsid w:val="00DE3A65"/>
    <w:rsid w:val="00DE56E9"/>
    <w:rsid w:val="00DF435F"/>
    <w:rsid w:val="00DF5636"/>
    <w:rsid w:val="00DF5DF6"/>
    <w:rsid w:val="00E01DB7"/>
    <w:rsid w:val="00E022E9"/>
    <w:rsid w:val="00E02664"/>
    <w:rsid w:val="00E02A19"/>
    <w:rsid w:val="00E046AE"/>
    <w:rsid w:val="00E0473B"/>
    <w:rsid w:val="00E05F66"/>
    <w:rsid w:val="00E07CED"/>
    <w:rsid w:val="00E120B3"/>
    <w:rsid w:val="00E203C2"/>
    <w:rsid w:val="00E21616"/>
    <w:rsid w:val="00E242BD"/>
    <w:rsid w:val="00E26820"/>
    <w:rsid w:val="00E274D8"/>
    <w:rsid w:val="00E310A6"/>
    <w:rsid w:val="00E31426"/>
    <w:rsid w:val="00E31818"/>
    <w:rsid w:val="00E31CC5"/>
    <w:rsid w:val="00E41D28"/>
    <w:rsid w:val="00E42512"/>
    <w:rsid w:val="00E436C2"/>
    <w:rsid w:val="00E46A0B"/>
    <w:rsid w:val="00E46FE2"/>
    <w:rsid w:val="00E51055"/>
    <w:rsid w:val="00E53221"/>
    <w:rsid w:val="00E5381C"/>
    <w:rsid w:val="00E546C9"/>
    <w:rsid w:val="00E54AB3"/>
    <w:rsid w:val="00E55007"/>
    <w:rsid w:val="00E563A7"/>
    <w:rsid w:val="00E56F71"/>
    <w:rsid w:val="00E573D2"/>
    <w:rsid w:val="00E57D8E"/>
    <w:rsid w:val="00E61B56"/>
    <w:rsid w:val="00E61F68"/>
    <w:rsid w:val="00E64476"/>
    <w:rsid w:val="00E64847"/>
    <w:rsid w:val="00E70DBF"/>
    <w:rsid w:val="00E727BA"/>
    <w:rsid w:val="00E74CED"/>
    <w:rsid w:val="00E759D6"/>
    <w:rsid w:val="00E75A9B"/>
    <w:rsid w:val="00E7755C"/>
    <w:rsid w:val="00E80729"/>
    <w:rsid w:val="00E80FD2"/>
    <w:rsid w:val="00E826FF"/>
    <w:rsid w:val="00E83B6E"/>
    <w:rsid w:val="00E83C01"/>
    <w:rsid w:val="00E84B9E"/>
    <w:rsid w:val="00E90406"/>
    <w:rsid w:val="00E92728"/>
    <w:rsid w:val="00E93289"/>
    <w:rsid w:val="00E94308"/>
    <w:rsid w:val="00E966E7"/>
    <w:rsid w:val="00E97BA1"/>
    <w:rsid w:val="00E97D55"/>
    <w:rsid w:val="00E97F71"/>
    <w:rsid w:val="00EA098F"/>
    <w:rsid w:val="00EA12C5"/>
    <w:rsid w:val="00EA1D52"/>
    <w:rsid w:val="00EA330F"/>
    <w:rsid w:val="00EA3487"/>
    <w:rsid w:val="00EA3AA0"/>
    <w:rsid w:val="00EA5EA6"/>
    <w:rsid w:val="00EA704D"/>
    <w:rsid w:val="00EB04CB"/>
    <w:rsid w:val="00EB3E87"/>
    <w:rsid w:val="00EB5E70"/>
    <w:rsid w:val="00EB73B4"/>
    <w:rsid w:val="00EC2CF5"/>
    <w:rsid w:val="00EC69EC"/>
    <w:rsid w:val="00ED029E"/>
    <w:rsid w:val="00ED1CEA"/>
    <w:rsid w:val="00ED27DB"/>
    <w:rsid w:val="00ED5DBD"/>
    <w:rsid w:val="00ED78D2"/>
    <w:rsid w:val="00ED7EC3"/>
    <w:rsid w:val="00EE5C9C"/>
    <w:rsid w:val="00EE613D"/>
    <w:rsid w:val="00EE7378"/>
    <w:rsid w:val="00EE7B49"/>
    <w:rsid w:val="00EE7BDC"/>
    <w:rsid w:val="00EF2E68"/>
    <w:rsid w:val="00EF62EC"/>
    <w:rsid w:val="00F0069D"/>
    <w:rsid w:val="00F00922"/>
    <w:rsid w:val="00F02673"/>
    <w:rsid w:val="00F06725"/>
    <w:rsid w:val="00F0708D"/>
    <w:rsid w:val="00F07928"/>
    <w:rsid w:val="00F1243F"/>
    <w:rsid w:val="00F21F5F"/>
    <w:rsid w:val="00F226F9"/>
    <w:rsid w:val="00F22EFC"/>
    <w:rsid w:val="00F26304"/>
    <w:rsid w:val="00F26D93"/>
    <w:rsid w:val="00F30572"/>
    <w:rsid w:val="00F317FF"/>
    <w:rsid w:val="00F32BC6"/>
    <w:rsid w:val="00F33021"/>
    <w:rsid w:val="00F330B3"/>
    <w:rsid w:val="00F37A63"/>
    <w:rsid w:val="00F40838"/>
    <w:rsid w:val="00F40AA2"/>
    <w:rsid w:val="00F45CE8"/>
    <w:rsid w:val="00F476C5"/>
    <w:rsid w:val="00F52A21"/>
    <w:rsid w:val="00F5788A"/>
    <w:rsid w:val="00F60418"/>
    <w:rsid w:val="00F61508"/>
    <w:rsid w:val="00F618D0"/>
    <w:rsid w:val="00F6229F"/>
    <w:rsid w:val="00F64300"/>
    <w:rsid w:val="00F66DF4"/>
    <w:rsid w:val="00F67554"/>
    <w:rsid w:val="00F70803"/>
    <w:rsid w:val="00F73567"/>
    <w:rsid w:val="00F73A09"/>
    <w:rsid w:val="00F73B45"/>
    <w:rsid w:val="00F74488"/>
    <w:rsid w:val="00F754D8"/>
    <w:rsid w:val="00F76CAD"/>
    <w:rsid w:val="00F7782A"/>
    <w:rsid w:val="00F81625"/>
    <w:rsid w:val="00F828EF"/>
    <w:rsid w:val="00F91D83"/>
    <w:rsid w:val="00F91E05"/>
    <w:rsid w:val="00F94427"/>
    <w:rsid w:val="00FA0687"/>
    <w:rsid w:val="00FA0CCB"/>
    <w:rsid w:val="00FA113F"/>
    <w:rsid w:val="00FA671B"/>
    <w:rsid w:val="00FA75D7"/>
    <w:rsid w:val="00FB08D1"/>
    <w:rsid w:val="00FB3B2F"/>
    <w:rsid w:val="00FB4ACC"/>
    <w:rsid w:val="00FB65BF"/>
    <w:rsid w:val="00FC1C74"/>
    <w:rsid w:val="00FC2681"/>
    <w:rsid w:val="00FC3958"/>
    <w:rsid w:val="00FC4D3C"/>
    <w:rsid w:val="00FC70A9"/>
    <w:rsid w:val="00FC7CFE"/>
    <w:rsid w:val="00FD02D9"/>
    <w:rsid w:val="00FD1D7E"/>
    <w:rsid w:val="00FD2F7D"/>
    <w:rsid w:val="00FD63BC"/>
    <w:rsid w:val="00FD6519"/>
    <w:rsid w:val="00FE045C"/>
    <w:rsid w:val="00FE1B42"/>
    <w:rsid w:val="00FE2A98"/>
    <w:rsid w:val="00FE3CB9"/>
    <w:rsid w:val="00FE44CC"/>
    <w:rsid w:val="00FF021A"/>
    <w:rsid w:val="00FF0BE2"/>
    <w:rsid w:val="00FF3A4C"/>
    <w:rsid w:val="00FF539F"/>
    <w:rsid w:val="00FF633F"/>
    <w:rsid w:val="00FF6C35"/>
    <w:rsid w:val="00FF6CD3"/>
    <w:rsid w:val="00FF7C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953F22"/>
    <w:pPr>
      <w:tabs>
        <w:tab w:val="right" w:leader="dot" w:pos="9460"/>
      </w:tabs>
      <w:spacing w:before="200" w:after="0" w:line="240" w:lineRule="auto"/>
      <w:ind w:left="330" w:right="-284"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Верхний колонтитул Знак1"/>
    <w:rsid w:val="008474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866076">
      <w:bodyDiv w:val="1"/>
      <w:marLeft w:val="0"/>
      <w:marRight w:val="0"/>
      <w:marTop w:val="0"/>
      <w:marBottom w:val="0"/>
      <w:divBdr>
        <w:top w:val="none" w:sz="0" w:space="0" w:color="auto"/>
        <w:left w:val="none" w:sz="0" w:space="0" w:color="auto"/>
        <w:bottom w:val="none" w:sz="0" w:space="0" w:color="auto"/>
        <w:right w:val="none" w:sz="0" w:space="0" w:color="auto"/>
      </w:divBdr>
    </w:div>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doi.org/10.23682/11928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file:///C:\Users\PC\AppData\Local\Temp\logo.png" TargetMode="Externa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doi.org/10.23682/102947"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doi.org/10.23682/955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4888</Words>
  <Characters>27862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PC</cp:lastModifiedBy>
  <cp:revision>2</cp:revision>
  <cp:lastPrinted>2022-11-18T07:38:00Z</cp:lastPrinted>
  <dcterms:created xsi:type="dcterms:W3CDTF">2024-03-21T12:14:00Z</dcterms:created>
  <dcterms:modified xsi:type="dcterms:W3CDTF">2024-03-21T12:14:00Z</dcterms:modified>
</cp:coreProperties>
</file>