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39F3" w14:textId="77777777" w:rsidR="0017129B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116EDE72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6558739C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0D58215C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0904794D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0BAE3F44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36BDC156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28AECB79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54C0A285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7D279FAE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7425CE78" w14:textId="77777777" w:rsidR="00AA2CAB" w:rsidRPr="00AA2CAB" w:rsidRDefault="00AA2CAB" w:rsidP="00AA2CAB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696EBFF6" w14:textId="77777777" w:rsidR="000858F0" w:rsidRDefault="000858F0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8C72FA2" w14:textId="77777777" w:rsidR="000858F0" w:rsidRPr="004D653E" w:rsidRDefault="000858F0" w:rsidP="006B7A2C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4D653E">
        <w:rPr>
          <w:b/>
          <w:bCs/>
          <w:caps/>
          <w:sz w:val="28"/>
          <w:szCs w:val="28"/>
        </w:rPr>
        <w:t>Рабочая программа учебно</w:t>
      </w:r>
      <w:r w:rsidR="005119D9">
        <w:rPr>
          <w:b/>
          <w:bCs/>
          <w:caps/>
          <w:sz w:val="28"/>
          <w:szCs w:val="28"/>
        </w:rPr>
        <w:t>ГО</w:t>
      </w:r>
      <w:r w:rsidRPr="004D653E">
        <w:rPr>
          <w:b/>
          <w:bCs/>
          <w:caps/>
          <w:sz w:val="28"/>
          <w:szCs w:val="28"/>
        </w:rPr>
        <w:t xml:space="preserve"> </w:t>
      </w:r>
      <w:r w:rsidR="005119D9">
        <w:rPr>
          <w:b/>
          <w:bCs/>
          <w:caps/>
          <w:sz w:val="28"/>
          <w:szCs w:val="28"/>
        </w:rPr>
        <w:t>ПРЕДМЕТА</w:t>
      </w:r>
    </w:p>
    <w:p w14:paraId="6C7B4FF0" w14:textId="77777777" w:rsidR="000858F0" w:rsidRPr="00037FAE" w:rsidRDefault="00586EF1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  <w:r>
        <w:rPr>
          <w:b/>
          <w:bCs/>
          <w:caps/>
          <w:sz w:val="28"/>
          <w:szCs w:val="28"/>
        </w:rPr>
        <w:t>П</w:t>
      </w:r>
      <w:r w:rsidR="00BB47A2">
        <w:rPr>
          <w:b/>
          <w:bCs/>
          <w:caps/>
          <w:sz w:val="28"/>
          <w:szCs w:val="28"/>
        </w:rPr>
        <w:t>П</w:t>
      </w:r>
      <w:r w:rsidR="00457A3D">
        <w:rPr>
          <w:b/>
          <w:bCs/>
          <w:caps/>
          <w:sz w:val="28"/>
          <w:szCs w:val="28"/>
        </w:rPr>
        <w:t>.</w:t>
      </w:r>
      <w:r w:rsidR="00F621E5" w:rsidRPr="00037FAE">
        <w:rPr>
          <w:b/>
          <w:bCs/>
          <w:caps/>
          <w:sz w:val="28"/>
          <w:szCs w:val="28"/>
        </w:rPr>
        <w:t>0</w:t>
      </w:r>
      <w:r>
        <w:rPr>
          <w:b/>
          <w:bCs/>
          <w:caps/>
          <w:sz w:val="28"/>
          <w:szCs w:val="28"/>
        </w:rPr>
        <w:t>2</w:t>
      </w:r>
      <w:r w:rsidR="000858F0" w:rsidRPr="00037FAE">
        <w:rPr>
          <w:b/>
          <w:bCs/>
          <w:caps/>
          <w:sz w:val="28"/>
          <w:szCs w:val="28"/>
        </w:rPr>
        <w:t xml:space="preserve"> </w:t>
      </w:r>
      <w:r w:rsidR="00457A3D">
        <w:rPr>
          <w:b/>
          <w:bCs/>
          <w:caps/>
          <w:sz w:val="28"/>
          <w:szCs w:val="28"/>
        </w:rPr>
        <w:t>«</w:t>
      </w:r>
      <w:r>
        <w:rPr>
          <w:b/>
          <w:bCs/>
          <w:caps/>
          <w:sz w:val="28"/>
          <w:szCs w:val="28"/>
        </w:rPr>
        <w:t>ОБЩЕСТВОЗНАНИЕ</w:t>
      </w:r>
      <w:r w:rsidR="00457A3D">
        <w:rPr>
          <w:b/>
          <w:bCs/>
          <w:caps/>
          <w:sz w:val="28"/>
          <w:szCs w:val="28"/>
        </w:rPr>
        <w:t>»</w:t>
      </w:r>
    </w:p>
    <w:p w14:paraId="51B68E37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637AC0B3" w14:textId="77777777" w:rsidR="004E652B" w:rsidRPr="004E652B" w:rsidRDefault="00B17789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773F825E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5A794D34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7A93A3DF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0D029601" w14:textId="77777777" w:rsidR="00416986" w:rsidRDefault="00416986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16986">
        <w:rPr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37415EBC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61DC18E1" w14:textId="77777777" w:rsidR="000858F0" w:rsidRPr="004D653E" w:rsidRDefault="000858F0" w:rsidP="004E652B">
      <w:pPr>
        <w:jc w:val="center"/>
        <w:rPr>
          <w:sz w:val="28"/>
          <w:szCs w:val="28"/>
        </w:rPr>
      </w:pPr>
    </w:p>
    <w:p w14:paraId="53B34D9F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20B5BD75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7731EC2B" w14:textId="77777777" w:rsidR="000858F0" w:rsidRPr="004D653E" w:rsidRDefault="000858F0" w:rsidP="006B7A2C">
      <w:pPr>
        <w:jc w:val="center"/>
        <w:rPr>
          <w:sz w:val="28"/>
          <w:szCs w:val="28"/>
        </w:rPr>
      </w:pPr>
      <w:r w:rsidRPr="004D653E">
        <w:rPr>
          <w:sz w:val="28"/>
          <w:szCs w:val="28"/>
        </w:rPr>
        <w:t>Форма обучения</w:t>
      </w:r>
    </w:p>
    <w:p w14:paraId="513E3670" w14:textId="77777777" w:rsidR="000858F0" w:rsidRPr="004D653E" w:rsidRDefault="000858F0" w:rsidP="006B7A2C">
      <w:pPr>
        <w:jc w:val="center"/>
        <w:rPr>
          <w:b/>
          <w:bCs/>
        </w:rPr>
      </w:pPr>
      <w:r w:rsidRPr="004D653E">
        <w:rPr>
          <w:b/>
          <w:bCs/>
          <w:sz w:val="28"/>
          <w:szCs w:val="28"/>
        </w:rPr>
        <w:t>Очная</w:t>
      </w:r>
    </w:p>
    <w:p w14:paraId="5ABB5A9A" w14:textId="77777777" w:rsidR="000858F0" w:rsidRPr="004D653E" w:rsidRDefault="000858F0" w:rsidP="006B7A2C">
      <w:pPr>
        <w:jc w:val="center"/>
        <w:rPr>
          <w:b/>
          <w:bCs/>
        </w:rPr>
      </w:pPr>
    </w:p>
    <w:p w14:paraId="608F9FB5" w14:textId="77777777" w:rsidR="000858F0" w:rsidRPr="004D653E" w:rsidRDefault="000858F0" w:rsidP="006B7A2C">
      <w:pPr>
        <w:jc w:val="center"/>
        <w:rPr>
          <w:b/>
          <w:bCs/>
        </w:rPr>
      </w:pPr>
    </w:p>
    <w:p w14:paraId="00EED3D3" w14:textId="77777777" w:rsidR="000858F0" w:rsidRPr="004D653E" w:rsidRDefault="000858F0" w:rsidP="006B7A2C">
      <w:pPr>
        <w:jc w:val="both"/>
        <w:rPr>
          <w:b/>
          <w:bCs/>
        </w:rPr>
      </w:pPr>
    </w:p>
    <w:p w14:paraId="6540FCCC" w14:textId="77777777" w:rsidR="000858F0" w:rsidRPr="004D653E" w:rsidRDefault="000858F0" w:rsidP="006B7A2C">
      <w:pPr>
        <w:jc w:val="both"/>
        <w:rPr>
          <w:b/>
          <w:bCs/>
        </w:rPr>
      </w:pPr>
    </w:p>
    <w:p w14:paraId="092F1254" w14:textId="77777777" w:rsidR="000858F0" w:rsidRPr="004D653E" w:rsidRDefault="000858F0" w:rsidP="006B7A2C">
      <w:pPr>
        <w:jc w:val="both"/>
        <w:rPr>
          <w:b/>
          <w:bCs/>
        </w:rPr>
      </w:pPr>
    </w:p>
    <w:p w14:paraId="6DDED4E3" w14:textId="77777777" w:rsidR="000858F0" w:rsidRPr="004D653E" w:rsidRDefault="000858F0" w:rsidP="006B7A2C">
      <w:pPr>
        <w:jc w:val="both"/>
        <w:rPr>
          <w:b/>
          <w:bCs/>
        </w:rPr>
      </w:pPr>
    </w:p>
    <w:p w14:paraId="189A0765" w14:textId="77777777" w:rsidR="000858F0" w:rsidRPr="004D653E" w:rsidRDefault="000858F0" w:rsidP="006B7A2C">
      <w:pPr>
        <w:jc w:val="both"/>
        <w:rPr>
          <w:b/>
          <w:bCs/>
        </w:rPr>
      </w:pPr>
    </w:p>
    <w:p w14:paraId="681A7C24" w14:textId="77777777" w:rsidR="000858F0" w:rsidRDefault="000858F0" w:rsidP="006B7A2C">
      <w:pPr>
        <w:jc w:val="both"/>
        <w:rPr>
          <w:b/>
          <w:bCs/>
        </w:rPr>
      </w:pPr>
    </w:p>
    <w:p w14:paraId="5B1951BC" w14:textId="77777777" w:rsidR="000858F0" w:rsidRDefault="000858F0" w:rsidP="006B7A2C">
      <w:pPr>
        <w:jc w:val="both"/>
        <w:rPr>
          <w:b/>
          <w:bCs/>
        </w:rPr>
      </w:pPr>
    </w:p>
    <w:p w14:paraId="75617F45" w14:textId="77777777" w:rsidR="000858F0" w:rsidRDefault="000858F0" w:rsidP="006B7A2C">
      <w:pPr>
        <w:jc w:val="both"/>
        <w:rPr>
          <w:b/>
          <w:bCs/>
        </w:rPr>
      </w:pPr>
    </w:p>
    <w:p w14:paraId="385C8270" w14:textId="77777777" w:rsidR="000858F0" w:rsidRDefault="000858F0" w:rsidP="006B7A2C">
      <w:pPr>
        <w:jc w:val="both"/>
        <w:rPr>
          <w:b/>
          <w:bCs/>
        </w:rPr>
      </w:pPr>
    </w:p>
    <w:p w14:paraId="5004CCA4" w14:textId="77777777" w:rsidR="000858F0" w:rsidRDefault="000858F0" w:rsidP="006B7A2C">
      <w:pPr>
        <w:jc w:val="both"/>
        <w:rPr>
          <w:b/>
          <w:bCs/>
        </w:rPr>
      </w:pPr>
    </w:p>
    <w:p w14:paraId="632B9421" w14:textId="77777777" w:rsidR="000858F0" w:rsidRDefault="000858F0" w:rsidP="006B7A2C">
      <w:pPr>
        <w:jc w:val="both"/>
        <w:rPr>
          <w:b/>
          <w:bCs/>
        </w:rPr>
      </w:pPr>
    </w:p>
    <w:p w14:paraId="19DEAD0D" w14:textId="77777777" w:rsidR="000858F0" w:rsidRPr="004D653E" w:rsidRDefault="000858F0" w:rsidP="006B7A2C">
      <w:pPr>
        <w:jc w:val="both"/>
        <w:rPr>
          <w:b/>
          <w:bCs/>
        </w:rPr>
      </w:pPr>
    </w:p>
    <w:p w14:paraId="0EA19741" w14:textId="77777777" w:rsidR="000858F0" w:rsidRPr="004D653E" w:rsidRDefault="000858F0" w:rsidP="006B7A2C">
      <w:pPr>
        <w:jc w:val="center"/>
        <w:rPr>
          <w:b/>
          <w:bCs/>
        </w:rPr>
      </w:pPr>
    </w:p>
    <w:p w14:paraId="68344FAF" w14:textId="77777777" w:rsidR="000858F0" w:rsidRPr="004D653E" w:rsidRDefault="000858F0" w:rsidP="006B7A2C">
      <w:pPr>
        <w:jc w:val="center"/>
        <w:rPr>
          <w:b/>
          <w:bCs/>
        </w:rPr>
      </w:pPr>
    </w:p>
    <w:p w14:paraId="39E1D9D2" w14:textId="77777777" w:rsidR="00AA2CAB" w:rsidRDefault="000858F0" w:rsidP="006B7A2C">
      <w:pPr>
        <w:jc w:val="center"/>
        <w:rPr>
          <w:b/>
          <w:bCs/>
          <w:sz w:val="28"/>
          <w:szCs w:val="28"/>
        </w:rPr>
      </w:pPr>
      <w:r w:rsidRPr="00037FAE">
        <w:rPr>
          <w:b/>
          <w:bCs/>
          <w:sz w:val="28"/>
          <w:szCs w:val="28"/>
        </w:rPr>
        <w:t>Пермь, 20</w:t>
      </w:r>
      <w:r w:rsidR="00730D5E">
        <w:rPr>
          <w:b/>
          <w:bCs/>
          <w:sz w:val="28"/>
          <w:szCs w:val="28"/>
        </w:rPr>
        <w:t>2</w:t>
      </w:r>
      <w:r w:rsidR="00BB47A2">
        <w:rPr>
          <w:b/>
          <w:bCs/>
          <w:sz w:val="28"/>
          <w:szCs w:val="28"/>
        </w:rPr>
        <w:t>3</w:t>
      </w:r>
      <w:r w:rsidRPr="00037FAE">
        <w:rPr>
          <w:b/>
          <w:bCs/>
          <w:sz w:val="28"/>
          <w:szCs w:val="28"/>
        </w:rPr>
        <w:t xml:space="preserve"> г.</w:t>
      </w:r>
    </w:p>
    <w:p w14:paraId="286E20B0" w14:textId="77777777" w:rsidR="00AA2CAB" w:rsidRDefault="00AA2C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3E8B9C9" w14:textId="77777777" w:rsidR="000858F0" w:rsidRPr="004D653E" w:rsidRDefault="000858F0" w:rsidP="006B7A2C">
      <w:pPr>
        <w:jc w:val="both"/>
      </w:pPr>
    </w:p>
    <w:p w14:paraId="322C1030" w14:textId="77777777" w:rsidR="000858F0" w:rsidRPr="00D12E31" w:rsidRDefault="000858F0" w:rsidP="006B2E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Рабочая программа учебно</w:t>
      </w:r>
      <w:r w:rsidR="0069491F" w:rsidRPr="00D12E31">
        <w:rPr>
          <w:sz w:val="28"/>
          <w:szCs w:val="28"/>
        </w:rPr>
        <w:t>го</w:t>
      </w:r>
      <w:r w:rsidRPr="00D12E31">
        <w:rPr>
          <w:sz w:val="28"/>
          <w:szCs w:val="28"/>
        </w:rPr>
        <w:t xml:space="preserve"> </w:t>
      </w:r>
      <w:r w:rsidR="0069491F" w:rsidRPr="00D12E31">
        <w:rPr>
          <w:sz w:val="28"/>
          <w:szCs w:val="28"/>
        </w:rPr>
        <w:t>предмета</w:t>
      </w:r>
      <w:r w:rsidR="0069491F" w:rsidRPr="00D12E31">
        <w:rPr>
          <w:caps/>
          <w:sz w:val="28"/>
          <w:szCs w:val="28"/>
        </w:rPr>
        <w:t xml:space="preserve"> «</w:t>
      </w:r>
      <w:bookmarkStart w:id="0" w:name="_Hlk157443014"/>
      <w:r w:rsidR="00586EF1">
        <w:rPr>
          <w:caps/>
          <w:sz w:val="28"/>
          <w:szCs w:val="28"/>
        </w:rPr>
        <w:t>ОБЩЕСТВОЗНАНИЕ</w:t>
      </w:r>
      <w:bookmarkEnd w:id="0"/>
      <w:r w:rsidRPr="00D12E31">
        <w:rPr>
          <w:caps/>
          <w:sz w:val="28"/>
          <w:szCs w:val="28"/>
        </w:rPr>
        <w:t xml:space="preserve">» </w:t>
      </w:r>
      <w:r w:rsidRPr="00D12E31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общего образования</w:t>
      </w:r>
      <w:r w:rsidR="00F62114">
        <w:rPr>
          <w:sz w:val="28"/>
          <w:szCs w:val="28"/>
        </w:rPr>
        <w:t xml:space="preserve">, </w:t>
      </w:r>
      <w:r w:rsidR="00F62114" w:rsidRPr="00F62114">
        <w:rPr>
          <w:rFonts w:eastAsia="Calibri"/>
          <w:color w:val="auto"/>
          <w:kern w:val="0"/>
          <w:sz w:val="28"/>
          <w:szCs w:val="28"/>
          <w:lang w:eastAsia="en-US"/>
        </w:rPr>
        <w:t>ФГОС среднего профессионального образования</w:t>
      </w:r>
      <w:r w:rsidR="006B2E92">
        <w:rPr>
          <w:rFonts w:eastAsia="Calibri"/>
          <w:color w:val="auto"/>
          <w:kern w:val="0"/>
          <w:sz w:val="28"/>
          <w:szCs w:val="28"/>
          <w:lang w:eastAsia="en-US"/>
        </w:rPr>
        <w:t>,</w:t>
      </w:r>
      <w:r w:rsidRPr="00D12E31">
        <w:rPr>
          <w:sz w:val="28"/>
          <w:szCs w:val="28"/>
        </w:rPr>
        <w:t xml:space="preserve"> на основе примерной программы общеобразовательной дисциплины </w:t>
      </w:r>
      <w:r w:rsidRPr="00D12E31">
        <w:rPr>
          <w:caps/>
          <w:sz w:val="28"/>
          <w:szCs w:val="28"/>
        </w:rPr>
        <w:t>«</w:t>
      </w:r>
      <w:r w:rsidR="00586EF1" w:rsidRPr="00586EF1">
        <w:rPr>
          <w:caps/>
          <w:sz w:val="28"/>
          <w:szCs w:val="28"/>
        </w:rPr>
        <w:t>ОБЩЕСТВОЗНАНИЕ</w:t>
      </w:r>
      <w:r w:rsidRPr="00D12E31">
        <w:rPr>
          <w:caps/>
          <w:sz w:val="28"/>
          <w:szCs w:val="28"/>
        </w:rPr>
        <w:t>»</w:t>
      </w:r>
      <w:r w:rsidRPr="00D12E31">
        <w:rPr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5F75D5CE" w14:textId="77777777" w:rsidR="000858F0" w:rsidRDefault="000858F0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982DE8" w14:textId="77777777" w:rsidR="00F62114" w:rsidRDefault="00F62114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25F09A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Программа предназначена для студентов и преподавателей АНО ПО «П</w:t>
      </w:r>
      <w:r w:rsidR="00CD323D" w:rsidRPr="00D12E31">
        <w:rPr>
          <w:sz w:val="28"/>
          <w:szCs w:val="28"/>
        </w:rPr>
        <w:t>ГТК</w:t>
      </w:r>
      <w:r w:rsidRPr="00D12E31">
        <w:rPr>
          <w:sz w:val="28"/>
          <w:szCs w:val="28"/>
        </w:rPr>
        <w:t>».</w:t>
      </w:r>
    </w:p>
    <w:p w14:paraId="658C1D2F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4B487ABA" w14:textId="0CCD748C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Автор-составитель: Лядова А.С., ст. преподаватель</w:t>
      </w:r>
    </w:p>
    <w:p w14:paraId="36990591" w14:textId="77777777" w:rsidR="00D12E31" w:rsidRPr="00D12E31" w:rsidRDefault="00D12E31" w:rsidP="00D12E31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D12E31">
        <w:rPr>
          <w:color w:val="auto"/>
          <w:kern w:val="0"/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C931AD" w:rsidRPr="00AA2CAB">
        <w:rPr>
          <w:color w:val="auto"/>
          <w:kern w:val="0"/>
          <w:sz w:val="28"/>
          <w:szCs w:val="28"/>
          <w:lang w:eastAsia="en-US"/>
        </w:rPr>
        <w:t xml:space="preserve">протокол 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№ 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2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от «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21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>»</w:t>
      </w:r>
      <w:r w:rsidR="00003378" w:rsidRPr="00AA2CAB">
        <w:rPr>
          <w:color w:val="auto"/>
          <w:kern w:val="0"/>
          <w:sz w:val="28"/>
          <w:szCs w:val="28"/>
          <w:lang w:eastAsia="en-US"/>
        </w:rPr>
        <w:t xml:space="preserve"> 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февраля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202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3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г.</w:t>
      </w:r>
    </w:p>
    <w:p w14:paraId="277756E8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284DC3D8" w14:textId="77777777" w:rsidR="000858F0" w:rsidRPr="004D653E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4A5F0CD6" w14:textId="77777777" w:rsidR="000858F0" w:rsidRPr="004D653E" w:rsidRDefault="000858F0" w:rsidP="006B7A2C">
      <w:pPr>
        <w:jc w:val="both"/>
        <w:rPr>
          <w:sz w:val="24"/>
          <w:szCs w:val="24"/>
        </w:rPr>
      </w:pPr>
    </w:p>
    <w:p w14:paraId="3B7C3FA4" w14:textId="77777777" w:rsidR="000858F0" w:rsidRDefault="000858F0" w:rsidP="006B7A2C">
      <w:pPr>
        <w:jc w:val="both"/>
        <w:rPr>
          <w:sz w:val="28"/>
          <w:szCs w:val="28"/>
        </w:rPr>
      </w:pPr>
    </w:p>
    <w:p w14:paraId="28A23E83" w14:textId="77777777" w:rsidR="00037FAE" w:rsidRPr="004D653E" w:rsidRDefault="00037FAE" w:rsidP="006B7A2C">
      <w:pPr>
        <w:jc w:val="both"/>
        <w:rPr>
          <w:b/>
          <w:bCs/>
        </w:rPr>
      </w:pPr>
    </w:p>
    <w:p w14:paraId="7344E973" w14:textId="77777777" w:rsidR="000858F0" w:rsidRPr="004D653E" w:rsidRDefault="000858F0" w:rsidP="006B7A2C">
      <w:pPr>
        <w:jc w:val="both"/>
      </w:pPr>
    </w:p>
    <w:p w14:paraId="35BCD405" w14:textId="77777777" w:rsidR="000858F0" w:rsidRPr="004D653E" w:rsidRDefault="000858F0" w:rsidP="006B7A2C">
      <w:pPr>
        <w:jc w:val="both"/>
      </w:pPr>
    </w:p>
    <w:p w14:paraId="281E8561" w14:textId="77777777" w:rsidR="000858F0" w:rsidRPr="004D653E" w:rsidRDefault="000858F0" w:rsidP="006B7A2C">
      <w:pPr>
        <w:jc w:val="both"/>
      </w:pPr>
    </w:p>
    <w:p w14:paraId="35EFB19B" w14:textId="77777777" w:rsidR="000858F0" w:rsidRPr="004D653E" w:rsidRDefault="000858F0" w:rsidP="006B7A2C">
      <w:pPr>
        <w:jc w:val="both"/>
      </w:pPr>
    </w:p>
    <w:p w14:paraId="477D5935" w14:textId="77777777" w:rsidR="000858F0" w:rsidRPr="004D653E" w:rsidRDefault="000858F0" w:rsidP="006B7A2C">
      <w:pPr>
        <w:jc w:val="both"/>
      </w:pPr>
    </w:p>
    <w:p w14:paraId="2ED40E30" w14:textId="77777777" w:rsidR="000858F0" w:rsidRPr="004D653E" w:rsidRDefault="000858F0" w:rsidP="006B7A2C">
      <w:pPr>
        <w:jc w:val="both"/>
      </w:pPr>
    </w:p>
    <w:p w14:paraId="1831094D" w14:textId="77777777" w:rsidR="000858F0" w:rsidRPr="004D653E" w:rsidRDefault="000858F0" w:rsidP="006B7A2C">
      <w:pPr>
        <w:jc w:val="both"/>
      </w:pPr>
    </w:p>
    <w:p w14:paraId="2C3E9BDA" w14:textId="77777777" w:rsidR="000858F0" w:rsidRDefault="000858F0" w:rsidP="006B7A2C">
      <w:pPr>
        <w:jc w:val="both"/>
      </w:pPr>
    </w:p>
    <w:p w14:paraId="78EDBB9B" w14:textId="77777777" w:rsidR="000858F0" w:rsidRPr="004D653E" w:rsidRDefault="000858F0" w:rsidP="006B7A2C">
      <w:pPr>
        <w:jc w:val="both"/>
      </w:pPr>
    </w:p>
    <w:p w14:paraId="5343191A" w14:textId="77777777" w:rsidR="000858F0" w:rsidRPr="004D653E" w:rsidRDefault="000858F0" w:rsidP="006B7A2C">
      <w:pPr>
        <w:jc w:val="both"/>
      </w:pPr>
    </w:p>
    <w:p w14:paraId="5026D495" w14:textId="77777777" w:rsidR="000858F0" w:rsidRPr="004D653E" w:rsidRDefault="000858F0" w:rsidP="006B7A2C">
      <w:pPr>
        <w:jc w:val="both"/>
      </w:pPr>
    </w:p>
    <w:p w14:paraId="7CB645AC" w14:textId="77777777" w:rsidR="000858F0" w:rsidRPr="004D653E" w:rsidRDefault="000858F0" w:rsidP="006B7A2C">
      <w:pPr>
        <w:jc w:val="both"/>
      </w:pPr>
    </w:p>
    <w:p w14:paraId="779BC6C0" w14:textId="77777777" w:rsidR="000858F0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auto"/>
          <w:kern w:val="0"/>
          <w:sz w:val="28"/>
          <w:szCs w:val="28"/>
        </w:rPr>
        <w:sectPr w:rsidR="000858F0" w:rsidSect="004676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E24A9EA" w14:textId="77777777" w:rsidR="000858F0" w:rsidRPr="00C32394" w:rsidRDefault="000858F0" w:rsidP="008C0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32394">
        <w:rPr>
          <w:b/>
          <w:bCs/>
          <w:sz w:val="28"/>
          <w:szCs w:val="28"/>
        </w:rPr>
        <w:lastRenderedPageBreak/>
        <w:t>СОДЕРЖАНИЕ</w:t>
      </w:r>
    </w:p>
    <w:p w14:paraId="4F973AB7" w14:textId="77777777" w:rsidR="000858F0" w:rsidRPr="00C32394" w:rsidRDefault="000858F0" w:rsidP="008C0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77B46DF8" w14:textId="77777777" w:rsidR="000858F0" w:rsidRPr="00C32394" w:rsidRDefault="002D0FA3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r w:rsidRPr="00C32394">
        <w:rPr>
          <w:sz w:val="24"/>
          <w:szCs w:val="24"/>
        </w:rPr>
        <w:fldChar w:fldCharType="begin"/>
      </w:r>
      <w:r w:rsidR="000858F0" w:rsidRPr="00C32394">
        <w:rPr>
          <w:sz w:val="24"/>
          <w:szCs w:val="24"/>
        </w:rPr>
        <w:instrText xml:space="preserve"> TOC \o "1-3" \h \z \u </w:instrText>
      </w:r>
      <w:r w:rsidRPr="00C32394">
        <w:rPr>
          <w:sz w:val="24"/>
          <w:szCs w:val="24"/>
        </w:rPr>
        <w:fldChar w:fldCharType="separate"/>
      </w:r>
      <w:hyperlink w:anchor="_Toc319238851" w:history="1">
        <w:r w:rsidR="000858F0" w:rsidRPr="00C32394">
          <w:rPr>
            <w:noProof/>
            <w:sz w:val="24"/>
            <w:szCs w:val="24"/>
          </w:rPr>
          <w:t>1. ПАСПОРТ ПРОГРАММЫ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 w:rsidRPr="00C32394">
        <w:rPr>
          <w:noProof/>
          <w:sz w:val="24"/>
          <w:szCs w:val="24"/>
        </w:rPr>
        <w:t xml:space="preserve"> 4</w:t>
      </w:r>
    </w:p>
    <w:p w14:paraId="5FEBCE16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2" w:history="1">
        <w:r w:rsidR="000858F0" w:rsidRPr="00C32394">
          <w:rPr>
            <w:noProof/>
            <w:sz w:val="24"/>
            <w:szCs w:val="24"/>
          </w:rPr>
          <w:t>2. СТРУКТУРА И ПРИМЕРНОЕ СОДЕРЖАНИЕ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rPr>
          <w:noProof/>
          <w:sz w:val="24"/>
          <w:szCs w:val="24"/>
        </w:rPr>
        <w:t>6</w:t>
      </w:r>
    </w:p>
    <w:p w14:paraId="744DF9BB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3" w:history="1">
        <w:r w:rsidR="000858F0" w:rsidRPr="00C32394">
          <w:rPr>
            <w:caps/>
            <w:noProof/>
            <w:sz w:val="24"/>
            <w:szCs w:val="24"/>
          </w:rPr>
          <w:t xml:space="preserve">3. условия реализации программы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..32</w:t>
      </w:r>
    </w:p>
    <w:p w14:paraId="6E726FAB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4" w:history="1">
        <w:r w:rsidR="000858F0" w:rsidRPr="00C32394">
          <w:rPr>
            <w:caps/>
            <w:noProof/>
            <w:sz w:val="24"/>
            <w:szCs w:val="24"/>
          </w:rPr>
          <w:t xml:space="preserve">4. Контроль и оценка результатов освоения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33</w:t>
      </w:r>
    </w:p>
    <w:p w14:paraId="3732F353" w14:textId="77777777" w:rsidR="000858F0" w:rsidRPr="004D653E" w:rsidRDefault="002D0FA3" w:rsidP="008C0344">
      <w:pPr>
        <w:jc w:val="both"/>
      </w:pPr>
      <w:r w:rsidRPr="00C32394">
        <w:rPr>
          <w:sz w:val="24"/>
          <w:szCs w:val="24"/>
        </w:rPr>
        <w:fldChar w:fldCharType="end"/>
      </w:r>
    </w:p>
    <w:p w14:paraId="38AD88E6" w14:textId="77777777" w:rsidR="000858F0" w:rsidRPr="004D653E" w:rsidRDefault="000858F0" w:rsidP="006B7A2C">
      <w:pPr>
        <w:jc w:val="both"/>
      </w:pPr>
    </w:p>
    <w:p w14:paraId="7469BFE9" w14:textId="77777777" w:rsidR="000858F0" w:rsidRPr="004D653E" w:rsidRDefault="000858F0" w:rsidP="006B7A2C">
      <w:pPr>
        <w:jc w:val="both"/>
      </w:pPr>
    </w:p>
    <w:p w14:paraId="17F43E1D" w14:textId="77777777" w:rsidR="000858F0" w:rsidRPr="004D653E" w:rsidRDefault="000858F0" w:rsidP="006B7A2C">
      <w:pPr>
        <w:jc w:val="both"/>
      </w:pPr>
    </w:p>
    <w:p w14:paraId="0FFFAABE" w14:textId="77777777" w:rsidR="000858F0" w:rsidRPr="004D653E" w:rsidRDefault="000858F0" w:rsidP="006B7A2C">
      <w:pPr>
        <w:jc w:val="both"/>
      </w:pPr>
    </w:p>
    <w:p w14:paraId="5E45E415" w14:textId="77777777" w:rsidR="000858F0" w:rsidRPr="004D653E" w:rsidRDefault="000858F0" w:rsidP="006B7A2C">
      <w:pPr>
        <w:jc w:val="both"/>
      </w:pPr>
    </w:p>
    <w:p w14:paraId="3A4BE826" w14:textId="77777777" w:rsidR="000858F0" w:rsidRPr="004D653E" w:rsidRDefault="000858F0" w:rsidP="006B7A2C">
      <w:pPr>
        <w:jc w:val="both"/>
      </w:pPr>
    </w:p>
    <w:p w14:paraId="0D15D093" w14:textId="77777777" w:rsidR="000858F0" w:rsidRPr="004D653E" w:rsidRDefault="000858F0" w:rsidP="006B7A2C">
      <w:pPr>
        <w:jc w:val="both"/>
      </w:pPr>
    </w:p>
    <w:p w14:paraId="18EF57EB" w14:textId="77777777" w:rsidR="000858F0" w:rsidRPr="004D653E" w:rsidRDefault="000858F0" w:rsidP="006B7A2C">
      <w:pPr>
        <w:jc w:val="both"/>
      </w:pPr>
    </w:p>
    <w:p w14:paraId="310C94E9" w14:textId="77777777" w:rsidR="000858F0" w:rsidRPr="004D653E" w:rsidRDefault="000858F0" w:rsidP="006B7A2C">
      <w:pPr>
        <w:jc w:val="both"/>
      </w:pPr>
    </w:p>
    <w:p w14:paraId="4AB96D82" w14:textId="77777777" w:rsidR="000858F0" w:rsidRPr="004D653E" w:rsidRDefault="000858F0" w:rsidP="006B7A2C">
      <w:pPr>
        <w:jc w:val="both"/>
      </w:pPr>
    </w:p>
    <w:p w14:paraId="46AAFD47" w14:textId="77777777" w:rsidR="000858F0" w:rsidRPr="004D653E" w:rsidRDefault="000858F0" w:rsidP="006B7A2C">
      <w:pPr>
        <w:jc w:val="both"/>
      </w:pPr>
    </w:p>
    <w:p w14:paraId="28C35999" w14:textId="77777777" w:rsidR="000858F0" w:rsidRPr="004D653E" w:rsidRDefault="000858F0" w:rsidP="006B7A2C">
      <w:pPr>
        <w:jc w:val="both"/>
      </w:pPr>
    </w:p>
    <w:p w14:paraId="6950FD06" w14:textId="77777777" w:rsidR="000858F0" w:rsidRPr="004D653E" w:rsidRDefault="000858F0" w:rsidP="006B7A2C">
      <w:pPr>
        <w:jc w:val="both"/>
      </w:pPr>
    </w:p>
    <w:p w14:paraId="6307C318" w14:textId="77777777" w:rsidR="000858F0" w:rsidRPr="004D653E" w:rsidRDefault="000858F0" w:rsidP="006B7A2C">
      <w:pPr>
        <w:jc w:val="both"/>
      </w:pPr>
    </w:p>
    <w:p w14:paraId="3BD4497C" w14:textId="77777777" w:rsidR="000858F0" w:rsidRPr="004D653E" w:rsidRDefault="000858F0" w:rsidP="006B7A2C">
      <w:pPr>
        <w:jc w:val="both"/>
      </w:pPr>
    </w:p>
    <w:p w14:paraId="5A13E4C0" w14:textId="77777777" w:rsidR="000858F0" w:rsidRPr="004D653E" w:rsidRDefault="000858F0" w:rsidP="006B7A2C">
      <w:pPr>
        <w:jc w:val="both"/>
      </w:pPr>
    </w:p>
    <w:p w14:paraId="483B7743" w14:textId="77777777" w:rsidR="000858F0" w:rsidRPr="004D653E" w:rsidRDefault="000858F0" w:rsidP="006B7A2C">
      <w:pPr>
        <w:jc w:val="both"/>
      </w:pPr>
    </w:p>
    <w:p w14:paraId="2C5B1331" w14:textId="77777777" w:rsidR="000858F0" w:rsidRPr="004D653E" w:rsidRDefault="000858F0" w:rsidP="006B7A2C">
      <w:pPr>
        <w:jc w:val="both"/>
      </w:pPr>
    </w:p>
    <w:p w14:paraId="3CFC0E13" w14:textId="77777777" w:rsidR="000858F0" w:rsidRPr="004D653E" w:rsidRDefault="000858F0" w:rsidP="006B7A2C">
      <w:pPr>
        <w:jc w:val="both"/>
      </w:pPr>
    </w:p>
    <w:p w14:paraId="2CB4CF7D" w14:textId="77777777" w:rsidR="000858F0" w:rsidRPr="004D653E" w:rsidRDefault="000858F0" w:rsidP="006B7A2C">
      <w:pPr>
        <w:jc w:val="both"/>
      </w:pPr>
    </w:p>
    <w:p w14:paraId="2F88A70F" w14:textId="77777777" w:rsidR="000858F0" w:rsidRPr="004D653E" w:rsidRDefault="000858F0" w:rsidP="006B7A2C">
      <w:pPr>
        <w:jc w:val="both"/>
      </w:pPr>
    </w:p>
    <w:p w14:paraId="287DAA37" w14:textId="77777777" w:rsidR="000858F0" w:rsidRPr="004D653E" w:rsidRDefault="000858F0" w:rsidP="006B7A2C">
      <w:pPr>
        <w:jc w:val="both"/>
      </w:pPr>
    </w:p>
    <w:p w14:paraId="77F7C98F" w14:textId="77777777" w:rsidR="000858F0" w:rsidRPr="004D653E" w:rsidRDefault="000858F0" w:rsidP="006B7A2C">
      <w:pPr>
        <w:jc w:val="both"/>
      </w:pPr>
    </w:p>
    <w:p w14:paraId="77FC5B06" w14:textId="77777777" w:rsidR="000858F0" w:rsidRPr="004D653E" w:rsidRDefault="000858F0" w:rsidP="006B7A2C">
      <w:pPr>
        <w:jc w:val="both"/>
      </w:pPr>
    </w:p>
    <w:p w14:paraId="273CDA8F" w14:textId="77777777" w:rsidR="000858F0" w:rsidRPr="004D653E" w:rsidRDefault="000858F0" w:rsidP="006B7A2C">
      <w:pPr>
        <w:jc w:val="both"/>
      </w:pPr>
    </w:p>
    <w:p w14:paraId="649970A5" w14:textId="77777777" w:rsidR="000858F0" w:rsidRPr="004D653E" w:rsidRDefault="000858F0" w:rsidP="006B7A2C">
      <w:pPr>
        <w:jc w:val="both"/>
      </w:pPr>
    </w:p>
    <w:p w14:paraId="6D835BD4" w14:textId="77777777" w:rsidR="000858F0" w:rsidRPr="004D653E" w:rsidRDefault="000858F0" w:rsidP="006B7A2C">
      <w:pPr>
        <w:jc w:val="both"/>
      </w:pPr>
    </w:p>
    <w:p w14:paraId="6366D7D0" w14:textId="77777777" w:rsidR="000858F0" w:rsidRPr="004D653E" w:rsidRDefault="000858F0" w:rsidP="006B7A2C">
      <w:pPr>
        <w:jc w:val="both"/>
      </w:pPr>
    </w:p>
    <w:p w14:paraId="7B7233E1" w14:textId="77777777" w:rsidR="000858F0" w:rsidRPr="004D653E" w:rsidRDefault="000858F0" w:rsidP="006B7A2C">
      <w:pPr>
        <w:jc w:val="both"/>
      </w:pPr>
    </w:p>
    <w:p w14:paraId="673D3F77" w14:textId="77777777" w:rsidR="000858F0" w:rsidRPr="004D653E" w:rsidRDefault="000858F0" w:rsidP="006B7A2C">
      <w:pPr>
        <w:jc w:val="both"/>
      </w:pPr>
    </w:p>
    <w:p w14:paraId="33B89478" w14:textId="77777777" w:rsidR="000858F0" w:rsidRPr="004D653E" w:rsidRDefault="000858F0" w:rsidP="006B7A2C">
      <w:pPr>
        <w:jc w:val="both"/>
      </w:pPr>
    </w:p>
    <w:p w14:paraId="4B248A12" w14:textId="77777777" w:rsidR="000858F0" w:rsidRPr="004D653E" w:rsidRDefault="000858F0" w:rsidP="006B7A2C">
      <w:pPr>
        <w:jc w:val="both"/>
      </w:pPr>
    </w:p>
    <w:p w14:paraId="53D1C382" w14:textId="77777777" w:rsidR="000858F0" w:rsidRPr="004D653E" w:rsidRDefault="000858F0" w:rsidP="006B7A2C">
      <w:pPr>
        <w:jc w:val="both"/>
      </w:pPr>
    </w:p>
    <w:p w14:paraId="31462C71" w14:textId="77777777" w:rsidR="000858F0" w:rsidRPr="004D653E" w:rsidRDefault="000858F0" w:rsidP="006B7A2C">
      <w:pPr>
        <w:jc w:val="both"/>
      </w:pPr>
    </w:p>
    <w:p w14:paraId="6C23B933" w14:textId="77777777" w:rsidR="000858F0" w:rsidRPr="004D653E" w:rsidRDefault="000858F0" w:rsidP="006B7A2C">
      <w:pPr>
        <w:jc w:val="both"/>
      </w:pPr>
    </w:p>
    <w:p w14:paraId="3184C4AD" w14:textId="77777777" w:rsidR="000858F0" w:rsidRDefault="000858F0" w:rsidP="006B7A2C">
      <w:pPr>
        <w:jc w:val="both"/>
      </w:pPr>
    </w:p>
    <w:p w14:paraId="4D79F118" w14:textId="77777777" w:rsidR="000858F0" w:rsidRPr="004D653E" w:rsidRDefault="000858F0" w:rsidP="006B7A2C">
      <w:pPr>
        <w:jc w:val="both"/>
      </w:pPr>
    </w:p>
    <w:p w14:paraId="5A231429" w14:textId="77777777" w:rsidR="000858F0" w:rsidRPr="004D653E" w:rsidRDefault="000858F0" w:rsidP="006B7A2C">
      <w:pPr>
        <w:jc w:val="both"/>
      </w:pPr>
    </w:p>
    <w:p w14:paraId="0EC95F0F" w14:textId="77777777" w:rsidR="000858F0" w:rsidRPr="004D653E" w:rsidRDefault="000858F0" w:rsidP="006B7A2C">
      <w:pPr>
        <w:jc w:val="both"/>
      </w:pPr>
    </w:p>
    <w:p w14:paraId="5E508715" w14:textId="77777777" w:rsidR="000858F0" w:rsidRPr="004D653E" w:rsidRDefault="000858F0" w:rsidP="006B7A2C">
      <w:pPr>
        <w:jc w:val="both"/>
      </w:pPr>
    </w:p>
    <w:p w14:paraId="525B1927" w14:textId="77777777" w:rsidR="000858F0" w:rsidRPr="004D653E" w:rsidRDefault="000858F0" w:rsidP="006B7A2C">
      <w:pPr>
        <w:jc w:val="both"/>
      </w:pPr>
    </w:p>
    <w:p w14:paraId="0BE0D5EC" w14:textId="77777777" w:rsidR="000858F0" w:rsidRDefault="000858F0" w:rsidP="006B7A2C">
      <w:pPr>
        <w:jc w:val="both"/>
      </w:pPr>
    </w:p>
    <w:p w14:paraId="4B7B6FAA" w14:textId="77777777" w:rsidR="000858F0" w:rsidRDefault="000858F0" w:rsidP="006B7A2C">
      <w:pPr>
        <w:jc w:val="both"/>
      </w:pPr>
    </w:p>
    <w:p w14:paraId="597797AF" w14:textId="77777777" w:rsidR="000858F0" w:rsidRDefault="000858F0" w:rsidP="006B7A2C">
      <w:pPr>
        <w:jc w:val="both"/>
      </w:pPr>
    </w:p>
    <w:p w14:paraId="5C0306FD" w14:textId="77777777" w:rsidR="000858F0" w:rsidRDefault="000858F0" w:rsidP="006B7A2C">
      <w:pPr>
        <w:jc w:val="both"/>
      </w:pPr>
    </w:p>
    <w:p w14:paraId="7B2FFFC2" w14:textId="77777777" w:rsidR="000858F0" w:rsidRDefault="000858F0" w:rsidP="006B7A2C">
      <w:pPr>
        <w:jc w:val="both"/>
      </w:pPr>
    </w:p>
    <w:p w14:paraId="7B73AC3C" w14:textId="77777777" w:rsidR="000858F0" w:rsidRDefault="000858F0" w:rsidP="006B7A2C">
      <w:pPr>
        <w:jc w:val="both"/>
      </w:pPr>
    </w:p>
    <w:p w14:paraId="1FA37641" w14:textId="77777777" w:rsidR="000858F0" w:rsidRPr="004D653E" w:rsidRDefault="000858F0" w:rsidP="006B7A2C">
      <w:pPr>
        <w:jc w:val="both"/>
      </w:pPr>
    </w:p>
    <w:p w14:paraId="5CFC6A36" w14:textId="77777777" w:rsidR="000858F0" w:rsidRPr="004D653E" w:rsidRDefault="000858F0" w:rsidP="006B7A2C">
      <w:pPr>
        <w:jc w:val="both"/>
      </w:pPr>
    </w:p>
    <w:p w14:paraId="5A838836" w14:textId="77777777" w:rsidR="000858F0" w:rsidRPr="004D653E" w:rsidRDefault="000858F0" w:rsidP="006B7A2C">
      <w:pPr>
        <w:jc w:val="both"/>
      </w:pPr>
    </w:p>
    <w:p w14:paraId="030D5D5B" w14:textId="77777777" w:rsidR="000858F0" w:rsidRPr="004D653E" w:rsidRDefault="000858F0" w:rsidP="006B7A2C">
      <w:pPr>
        <w:tabs>
          <w:tab w:val="left" w:pos="4128"/>
        </w:tabs>
        <w:jc w:val="both"/>
      </w:pPr>
      <w:r w:rsidRPr="004D653E">
        <w:tab/>
      </w:r>
    </w:p>
    <w:p w14:paraId="32C32874" w14:textId="77777777" w:rsidR="000858F0" w:rsidRPr="004D653E" w:rsidRDefault="000858F0" w:rsidP="00A10EBD">
      <w:pPr>
        <w:widowControl w:val="0"/>
        <w:numPr>
          <w:ilvl w:val="0"/>
          <w:numId w:val="2"/>
        </w:numPr>
        <w:tabs>
          <w:tab w:val="left" w:pos="1011"/>
        </w:tabs>
        <w:spacing w:before="53"/>
        <w:ind w:left="1011"/>
        <w:jc w:val="center"/>
        <w:rPr>
          <w:sz w:val="28"/>
          <w:szCs w:val="28"/>
        </w:rPr>
      </w:pPr>
      <w:r w:rsidRPr="004D653E">
        <w:rPr>
          <w:b/>
          <w:bCs/>
          <w:sz w:val="28"/>
          <w:szCs w:val="28"/>
        </w:rPr>
        <w:lastRenderedPageBreak/>
        <w:t>ПАСПО</w:t>
      </w:r>
      <w:r w:rsidRPr="004D653E">
        <w:rPr>
          <w:b/>
          <w:bCs/>
          <w:spacing w:val="1"/>
          <w:sz w:val="28"/>
          <w:szCs w:val="28"/>
        </w:rPr>
        <w:t>Р</w:t>
      </w:r>
      <w:r w:rsidRPr="004D653E">
        <w:rPr>
          <w:b/>
          <w:bCs/>
          <w:sz w:val="28"/>
          <w:szCs w:val="28"/>
        </w:rPr>
        <w:t>Т Р</w:t>
      </w:r>
      <w:r w:rsidRPr="004D653E">
        <w:rPr>
          <w:b/>
          <w:bCs/>
          <w:spacing w:val="-3"/>
          <w:sz w:val="28"/>
          <w:szCs w:val="28"/>
        </w:rPr>
        <w:t>А</w:t>
      </w:r>
      <w:r w:rsidRPr="004D653E">
        <w:rPr>
          <w:b/>
          <w:bCs/>
          <w:sz w:val="28"/>
          <w:szCs w:val="28"/>
        </w:rPr>
        <w:t>БОЧЕЙ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БНО</w:t>
      </w:r>
      <w:r w:rsidR="003D17C9">
        <w:rPr>
          <w:b/>
          <w:bCs/>
          <w:sz w:val="28"/>
          <w:szCs w:val="28"/>
        </w:rPr>
        <w:t>ГО</w:t>
      </w:r>
    </w:p>
    <w:p w14:paraId="03F3AD0F" w14:textId="77777777" w:rsidR="000858F0" w:rsidRPr="004D653E" w:rsidRDefault="003D17C9" w:rsidP="00912BEA">
      <w:pPr>
        <w:spacing w:line="413" w:lineRule="exact"/>
        <w:ind w:left="180"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ПРЕДМЕТА</w:t>
      </w:r>
      <w:r w:rsidR="000858F0">
        <w:rPr>
          <w:b/>
          <w:bCs/>
          <w:sz w:val="28"/>
          <w:szCs w:val="28"/>
        </w:rPr>
        <w:t xml:space="preserve"> 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«ИСТОРИЯ»</w:t>
      </w:r>
    </w:p>
    <w:p w14:paraId="3642C46F" w14:textId="77777777" w:rsidR="000858F0" w:rsidRPr="001B1A40" w:rsidRDefault="000858F0" w:rsidP="00FC38FD">
      <w:pPr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1B1A40">
        <w:rPr>
          <w:b/>
          <w:bCs/>
          <w:color w:val="auto"/>
          <w:kern w:val="0"/>
          <w:sz w:val="28"/>
          <w:szCs w:val="28"/>
        </w:rPr>
        <w:t>1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. Место дисциплины в структуре </w:t>
      </w:r>
      <w:r w:rsidRPr="001B1A40">
        <w:rPr>
          <w:b/>
          <w:bCs/>
          <w:color w:val="auto"/>
          <w:kern w:val="0"/>
          <w:sz w:val="28"/>
          <w:szCs w:val="28"/>
        </w:rPr>
        <w:t xml:space="preserve">программы подготовки специалистов среднего звена. </w:t>
      </w:r>
    </w:p>
    <w:p w14:paraId="3A76A1B4" w14:textId="77777777" w:rsidR="000858F0" w:rsidRPr="004D653E" w:rsidRDefault="00040494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sz w:val="28"/>
          <w:szCs w:val="28"/>
        </w:rPr>
        <w:t>У</w:t>
      </w:r>
      <w:r w:rsidR="00F621E5">
        <w:rPr>
          <w:sz w:val="28"/>
          <w:szCs w:val="28"/>
        </w:rPr>
        <w:t>чебный предмет</w:t>
      </w:r>
      <w:r w:rsidR="000858F0" w:rsidRPr="00450B23">
        <w:rPr>
          <w:sz w:val="28"/>
          <w:szCs w:val="28"/>
        </w:rPr>
        <w:t xml:space="preserve"> </w:t>
      </w:r>
      <w:r w:rsidR="00586EF1">
        <w:rPr>
          <w:sz w:val="28"/>
          <w:szCs w:val="28"/>
        </w:rPr>
        <w:t>П</w:t>
      </w:r>
      <w:r w:rsidR="00FC38FD">
        <w:rPr>
          <w:sz w:val="28"/>
          <w:szCs w:val="28"/>
        </w:rPr>
        <w:t>П</w:t>
      </w:r>
      <w:r w:rsidR="0010319B">
        <w:rPr>
          <w:sz w:val="28"/>
          <w:szCs w:val="28"/>
        </w:rPr>
        <w:t xml:space="preserve">.05 </w:t>
      </w:r>
      <w:r w:rsidR="000858F0" w:rsidRPr="00450B23">
        <w:rPr>
          <w:sz w:val="28"/>
          <w:szCs w:val="28"/>
        </w:rPr>
        <w:t>«</w:t>
      </w:r>
      <w:r w:rsidR="00586EF1">
        <w:rPr>
          <w:sz w:val="28"/>
          <w:szCs w:val="28"/>
        </w:rPr>
        <w:t>О</w:t>
      </w:r>
      <w:r w:rsidR="00586EF1" w:rsidRPr="00586EF1">
        <w:rPr>
          <w:sz w:val="28"/>
          <w:szCs w:val="28"/>
        </w:rPr>
        <w:t>бществознание</w:t>
      </w:r>
      <w:r w:rsidR="000858F0" w:rsidRPr="00450B23">
        <w:rPr>
          <w:sz w:val="28"/>
          <w:szCs w:val="28"/>
        </w:rPr>
        <w:t xml:space="preserve">» </w:t>
      </w:r>
      <w:r w:rsidR="00BB47A2">
        <w:rPr>
          <w:sz w:val="28"/>
          <w:szCs w:val="28"/>
        </w:rPr>
        <w:t>(</w:t>
      </w:r>
      <w:r w:rsidR="00586EF1">
        <w:rPr>
          <w:sz w:val="28"/>
          <w:szCs w:val="28"/>
        </w:rPr>
        <w:t xml:space="preserve">углубленный </w:t>
      </w:r>
      <w:r w:rsidR="00BB47A2">
        <w:rPr>
          <w:sz w:val="28"/>
          <w:szCs w:val="28"/>
        </w:rPr>
        <w:t xml:space="preserve">уровень) </w:t>
      </w:r>
      <w:r w:rsidR="0010319B">
        <w:rPr>
          <w:sz w:val="28"/>
          <w:szCs w:val="28"/>
        </w:rPr>
        <w:t>я</w:t>
      </w:r>
      <w:r w:rsidR="0010319B" w:rsidRPr="00450B23">
        <w:rPr>
          <w:sz w:val="28"/>
          <w:szCs w:val="28"/>
        </w:rPr>
        <w:t xml:space="preserve">вляется </w:t>
      </w:r>
      <w:r w:rsidR="0010319B">
        <w:rPr>
          <w:sz w:val="28"/>
          <w:szCs w:val="28"/>
        </w:rPr>
        <w:t xml:space="preserve">обязательной частью общеобразовательного цикла </w:t>
      </w:r>
      <w:r w:rsidR="00FC38FD" w:rsidRPr="00FC38FD">
        <w:rPr>
          <w:sz w:val="28"/>
          <w:szCs w:val="28"/>
        </w:rPr>
        <w:t>программы подготовки специалистов среднего звена</w:t>
      </w:r>
      <w:r w:rsidR="0010319B">
        <w:rPr>
          <w:sz w:val="28"/>
          <w:szCs w:val="28"/>
        </w:rPr>
        <w:t xml:space="preserve"> в соответствии с ФГОС по специальности </w:t>
      </w:r>
      <w:r w:rsidR="0010319B">
        <w:rPr>
          <w:rFonts w:eastAsia="Calibri"/>
          <w:sz w:val="28"/>
          <w:szCs w:val="28"/>
        </w:rPr>
        <w:t xml:space="preserve">42.02.01 Реклама. </w:t>
      </w:r>
      <w:r w:rsidR="0010319B">
        <w:rPr>
          <w:sz w:val="28"/>
          <w:szCs w:val="28"/>
        </w:rPr>
        <w:t>О</w:t>
      </w:r>
      <w:r w:rsidR="000858F0" w:rsidRPr="00450B23">
        <w:rPr>
          <w:sz w:val="28"/>
          <w:szCs w:val="28"/>
        </w:rPr>
        <w:t>тносится к предметной области «</w:t>
      </w:r>
      <w:r w:rsidR="00FC38FD" w:rsidRPr="00FC38FD">
        <w:rPr>
          <w:sz w:val="28"/>
          <w:szCs w:val="28"/>
        </w:rPr>
        <w:t>Общественно-научные предметы</w:t>
      </w:r>
      <w:r w:rsidR="000858F0">
        <w:rPr>
          <w:sz w:val="28"/>
          <w:szCs w:val="28"/>
        </w:rPr>
        <w:t xml:space="preserve">» согласно ФГОС среднего общего образования. </w:t>
      </w:r>
    </w:p>
    <w:p w14:paraId="742645E3" w14:textId="77777777" w:rsidR="000858F0" w:rsidRPr="004D653E" w:rsidRDefault="000858F0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E64B30">
        <w:rPr>
          <w:b/>
          <w:bCs/>
          <w:color w:val="auto"/>
          <w:kern w:val="0"/>
          <w:sz w:val="28"/>
          <w:szCs w:val="28"/>
        </w:rPr>
        <w:t>2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Цели и задачи учебно</w:t>
      </w:r>
      <w:r w:rsidR="003D17C9">
        <w:rPr>
          <w:b/>
          <w:bCs/>
          <w:color w:val="auto"/>
          <w:kern w:val="0"/>
          <w:sz w:val="28"/>
          <w:szCs w:val="28"/>
        </w:rPr>
        <w:t>го предмета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– требования к результатам освоения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4D653E">
        <w:rPr>
          <w:b/>
          <w:bCs/>
          <w:color w:val="auto"/>
          <w:kern w:val="0"/>
          <w:sz w:val="28"/>
          <w:szCs w:val="28"/>
        </w:rPr>
        <w:t>:</w:t>
      </w:r>
    </w:p>
    <w:p w14:paraId="7B540AF3" w14:textId="77777777" w:rsidR="003A1689" w:rsidRPr="003A1689" w:rsidRDefault="000858F0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826EA">
        <w:rPr>
          <w:sz w:val="28"/>
          <w:szCs w:val="28"/>
        </w:rPr>
        <w:t xml:space="preserve">Цель изучения </w:t>
      </w:r>
      <w:r w:rsidR="003D17C9">
        <w:rPr>
          <w:sz w:val="28"/>
          <w:szCs w:val="28"/>
        </w:rPr>
        <w:t>учебного предмета «</w:t>
      </w:r>
      <w:r w:rsidR="00586EF1">
        <w:rPr>
          <w:sz w:val="28"/>
          <w:szCs w:val="28"/>
        </w:rPr>
        <w:t>О</w:t>
      </w:r>
      <w:r w:rsidR="00586EF1" w:rsidRPr="00586EF1">
        <w:rPr>
          <w:sz w:val="28"/>
          <w:szCs w:val="28"/>
        </w:rPr>
        <w:t>бществознание</w:t>
      </w:r>
      <w:r w:rsidR="003D17C9">
        <w:rPr>
          <w:sz w:val="28"/>
          <w:szCs w:val="28"/>
        </w:rPr>
        <w:t>»</w:t>
      </w:r>
      <w:r w:rsidRPr="003826EA">
        <w:rPr>
          <w:sz w:val="28"/>
          <w:szCs w:val="28"/>
        </w:rPr>
        <w:t xml:space="preserve"> - </w:t>
      </w:r>
      <w:r w:rsidR="003A1689" w:rsidRPr="003A1689">
        <w:rPr>
          <w:sz w:val="28"/>
          <w:szCs w:val="28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14:paraId="62350549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14:paraId="2718A8D9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развитие способности обучающихся к личному самоопределению, самореализации, самоконтролю;</w:t>
      </w:r>
    </w:p>
    <w:p w14:paraId="781252D0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развитие интереса обучающихся к освоению социальных и гуманитарных дисциплин;</w:t>
      </w:r>
    </w:p>
    <w:p w14:paraId="71FFE86D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14:paraId="018488F9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14:paraId="5487772C" w14:textId="77777777" w:rsid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</w:t>
      </w:r>
      <w:r w:rsidRPr="003A1689">
        <w:rPr>
          <w:sz w:val="28"/>
          <w:szCs w:val="28"/>
        </w:rPr>
        <w:lastRenderedPageBreak/>
        <w:t>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14:paraId="6BF3AE19" w14:textId="77777777" w:rsidR="00FC38FD" w:rsidRDefault="00FC38FD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 xml:space="preserve">Задачами изучения </w:t>
      </w:r>
      <w:r w:rsidR="003A1689">
        <w:rPr>
          <w:sz w:val="28"/>
          <w:szCs w:val="28"/>
        </w:rPr>
        <w:t>обществознания</w:t>
      </w:r>
      <w:r w:rsidRPr="00FC38FD">
        <w:rPr>
          <w:sz w:val="28"/>
          <w:szCs w:val="28"/>
        </w:rPr>
        <w:t xml:space="preserve"> являются:</w:t>
      </w:r>
    </w:p>
    <w:p w14:paraId="7E6AD596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14:paraId="6390D9E5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14:paraId="47041084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14:paraId="01FA6821" w14:textId="77777777" w:rsidR="003A1689" w:rsidRP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14:paraId="7E797B19" w14:textId="77777777" w:rsidR="003A1689" w:rsidRDefault="003A1689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3A1689">
        <w:rPr>
          <w:sz w:val="28"/>
          <w:szCs w:val="28"/>
        </w:rPr>
        <w:t>расширение возможностей самопрезентации обучающихся, мотивирующей креативное мышление и участие в социальных практиках.</w:t>
      </w:r>
    </w:p>
    <w:p w14:paraId="1574685F" w14:textId="77777777" w:rsidR="000858F0" w:rsidRPr="00BB47A2" w:rsidRDefault="000858F0" w:rsidP="003A1689">
      <w:pPr>
        <w:spacing w:line="276" w:lineRule="auto"/>
        <w:ind w:firstLine="709"/>
        <w:jc w:val="both"/>
        <w:rPr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>Освоение содержания учебно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го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предмета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«</w:t>
      </w:r>
      <w:r w:rsidR="003A1689">
        <w:rPr>
          <w:rFonts w:eastAsia="SchoolBookCSanPin-Regular"/>
          <w:color w:val="auto"/>
          <w:kern w:val="0"/>
          <w:sz w:val="28"/>
          <w:szCs w:val="28"/>
        </w:rPr>
        <w:t>Обществознание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>» обеспечивает достижение</w:t>
      </w:r>
      <w:r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студентами следующих 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результатов:</w:t>
      </w:r>
    </w:p>
    <w:p w14:paraId="2DD4B97D" w14:textId="77777777" w:rsidR="000858F0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личностных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54DCB3FF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гражданского воспитания:</w:t>
      </w:r>
    </w:p>
    <w:p w14:paraId="31F21155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E8FBF99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5BB622A1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755B505A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lastRenderedPageBreak/>
        <w:t xml:space="preserve">ЛР4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B26930B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ЛР5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21E3DAB3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ЛР6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3D49C65E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ЛР7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готовность к гуманитарной деятельности;</w:t>
      </w:r>
    </w:p>
    <w:p w14:paraId="524BC69C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патриотического воспитания:</w:t>
      </w:r>
    </w:p>
    <w:p w14:paraId="400F2CEF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ЛР8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13B93A2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ЛР9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судьбу;</w:t>
      </w:r>
    </w:p>
    <w:p w14:paraId="059B7A48" w14:textId="77777777" w:rsidR="00CC1D20" w:rsidRP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духовно-нравственного воспитания:</w:t>
      </w:r>
    </w:p>
    <w:p w14:paraId="38AEDA1F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ЛР10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духовных ценностей российского народа;</w:t>
      </w:r>
    </w:p>
    <w:p w14:paraId="26F2B96B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ЛР12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нравственного сознания, этического поведения;</w:t>
      </w:r>
    </w:p>
    <w:p w14:paraId="48C015C3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ЛР13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C0FB628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ЛР14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личного вклада в построение устойчивого будущего;</w:t>
      </w:r>
    </w:p>
    <w:p w14:paraId="51CBC79D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ЛР15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11B5BCE3" w14:textId="77777777" w:rsidR="00CC1D20" w:rsidRP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эстетического воспитания:</w:t>
      </w:r>
    </w:p>
    <w:p w14:paraId="041C04B2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ЛР16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1ECC4EE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ЛР17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34BB501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ЛР18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7A6BB955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ЛР19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стремление проявлять качества творческой личности;</w:t>
      </w:r>
    </w:p>
    <w:p w14:paraId="11B1E725" w14:textId="77777777" w:rsid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трудового воспитания:</w:t>
      </w:r>
    </w:p>
    <w:p w14:paraId="70FD3441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ЛР20 </w:t>
      </w:r>
      <w:r w:rsidRPr="00820A1A">
        <w:rPr>
          <w:rFonts w:eastAsia="Calibri"/>
          <w:color w:val="auto"/>
          <w:kern w:val="0"/>
          <w:sz w:val="28"/>
          <w:szCs w:val="28"/>
        </w:rPr>
        <w:t>готовность к труду, осознание ценности мастерства, трудолюбие;</w:t>
      </w:r>
    </w:p>
    <w:p w14:paraId="3CCA9C32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lastRenderedPageBreak/>
        <w:t xml:space="preserve">ЛР21 </w:t>
      </w:r>
      <w:r w:rsidRPr="00820A1A">
        <w:rPr>
          <w:rFonts w:eastAsia="Calibri"/>
          <w:color w:val="auto"/>
          <w:kern w:val="0"/>
          <w:sz w:val="28"/>
          <w:szCs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3D70A4C" w14:textId="77777777" w:rsidR="00820A1A" w:rsidRP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ЛР22 </w:t>
      </w:r>
      <w:r w:rsidRPr="00820A1A">
        <w:rPr>
          <w:rFonts w:eastAsia="Calibri"/>
          <w:color w:val="auto"/>
          <w:kern w:val="0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2BB2E12C" w14:textId="77777777" w:rsidR="00820A1A" w:rsidRDefault="00820A1A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ЛР23 </w:t>
      </w:r>
      <w:r w:rsidRPr="00820A1A">
        <w:rPr>
          <w:rFonts w:eastAsia="Calibri"/>
          <w:color w:val="auto"/>
          <w:kern w:val="0"/>
          <w:sz w:val="28"/>
          <w:szCs w:val="28"/>
        </w:rPr>
        <w:t>готовность и способность к образованию и самообразованию на протяжении жизни;</w:t>
      </w:r>
    </w:p>
    <w:p w14:paraId="08752D7A" w14:textId="77777777" w:rsidR="00CC1D20" w:rsidRPr="00CC1D20" w:rsidRDefault="00CC1D20" w:rsidP="00820A1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ценности научного познания:</w:t>
      </w:r>
    </w:p>
    <w:p w14:paraId="125E68A8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ЛР24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4AE1A582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ЛР25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14:paraId="4D975A12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ЛР26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2674951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физического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0F748E08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ЛР27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5798813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ЛР28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2265F91A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экологического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3D1216C3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ЛР29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A001924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ЛР30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0D18644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ЛР31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активное неприятие действий, приносящих вред окружающей среде;</w:t>
      </w:r>
    </w:p>
    <w:p w14:paraId="3118D936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lastRenderedPageBreak/>
        <w:t xml:space="preserve">ЛР32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2151C5DC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ЛР33 </w:t>
      </w:r>
      <w:r w:rsidRPr="00820A1A">
        <w:rPr>
          <w:rFonts w:eastAsia="SchoolBookCSanPin-Regular"/>
          <w:color w:val="auto"/>
          <w:kern w:val="0"/>
          <w:sz w:val="28"/>
          <w:szCs w:val="28"/>
        </w:rPr>
        <w:t>расширение опыта деятельности экологической направленности;</w:t>
      </w:r>
    </w:p>
    <w:p w14:paraId="59204936" w14:textId="77777777" w:rsidR="000858F0" w:rsidRDefault="000858F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A80B3A">
        <w:rPr>
          <w:color w:val="auto"/>
          <w:kern w:val="0"/>
          <w:sz w:val="28"/>
          <w:szCs w:val="28"/>
        </w:rPr>
        <w:t xml:space="preserve">• </w:t>
      </w:r>
      <w:r w:rsidRPr="00A80B3A">
        <w:rPr>
          <w:b/>
          <w:bCs/>
          <w:i/>
          <w:iCs/>
          <w:color w:val="auto"/>
          <w:kern w:val="0"/>
          <w:sz w:val="28"/>
          <w:szCs w:val="28"/>
        </w:rPr>
        <w:t>метапредметных</w:t>
      </w:r>
      <w:r w:rsidRPr="00A80B3A">
        <w:rPr>
          <w:b/>
          <w:bCs/>
          <w:color w:val="auto"/>
          <w:kern w:val="0"/>
          <w:sz w:val="28"/>
          <w:szCs w:val="28"/>
        </w:rPr>
        <w:t>:</w:t>
      </w:r>
    </w:p>
    <w:p w14:paraId="46A5709D" w14:textId="77777777" w:rsidR="00CC1D20" w:rsidRP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bookmarkStart w:id="1" w:name="_Hlk157096716"/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это овладение универсальными учебными познавательными действиями:</w:t>
      </w:r>
    </w:p>
    <w:p w14:paraId="53DE0243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а) базовые логические действия:</w:t>
      </w:r>
    </w:p>
    <w:p w14:paraId="0709AC45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bookmarkStart w:id="2" w:name="_Hlk157096772"/>
      <w:bookmarkEnd w:id="1"/>
      <w:r>
        <w:rPr>
          <w:color w:val="auto"/>
          <w:kern w:val="0"/>
          <w:sz w:val="28"/>
          <w:szCs w:val="28"/>
          <w:lang w:eastAsia="en-US"/>
        </w:rPr>
        <w:t xml:space="preserve">МР1 </w:t>
      </w:r>
      <w:r w:rsidRPr="00820A1A">
        <w:rPr>
          <w:color w:val="auto"/>
          <w:kern w:val="0"/>
          <w:sz w:val="28"/>
          <w:szCs w:val="28"/>
          <w:lang w:eastAsia="en-US"/>
        </w:rPr>
        <w:t>самостоятельно формулировать и актуализировать социальную проблему, рассматривать ее всесторонне;</w:t>
      </w:r>
    </w:p>
    <w:p w14:paraId="19228412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МР2 </w:t>
      </w:r>
      <w:r w:rsidRPr="00820A1A">
        <w:rPr>
          <w:color w:val="auto"/>
          <w:kern w:val="0"/>
          <w:sz w:val="28"/>
          <w:szCs w:val="28"/>
          <w:lang w:eastAsia="en-US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5C31786F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МР3 </w:t>
      </w:r>
      <w:r w:rsidRPr="00820A1A">
        <w:rPr>
          <w:color w:val="auto"/>
          <w:kern w:val="0"/>
          <w:sz w:val="28"/>
          <w:szCs w:val="28"/>
          <w:lang w:eastAsia="en-US"/>
        </w:rPr>
        <w:t>определять цели познавательной деятельности, задавать параметры и критерии их достижения;</w:t>
      </w:r>
    </w:p>
    <w:p w14:paraId="70E6289E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МР4 </w:t>
      </w:r>
      <w:r w:rsidRPr="00820A1A">
        <w:rPr>
          <w:color w:val="auto"/>
          <w:kern w:val="0"/>
          <w:sz w:val="28"/>
          <w:szCs w:val="28"/>
          <w:lang w:eastAsia="en-US"/>
        </w:rPr>
        <w:t>выявлять закономерности и противоречия в рассматриваемых социальных явлениях и процессах;</w:t>
      </w:r>
    </w:p>
    <w:p w14:paraId="48B11DA0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МР5 </w:t>
      </w:r>
      <w:r w:rsidRPr="00820A1A">
        <w:rPr>
          <w:color w:val="auto"/>
          <w:kern w:val="0"/>
          <w:sz w:val="28"/>
          <w:szCs w:val="28"/>
          <w:lang w:eastAsia="en-US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4DCA5013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МР6 </w:t>
      </w:r>
      <w:r w:rsidRPr="00820A1A">
        <w:rPr>
          <w:color w:val="auto"/>
          <w:kern w:val="0"/>
          <w:sz w:val="28"/>
          <w:szCs w:val="28"/>
          <w:lang w:eastAsia="en-US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56ED7A5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МР7 </w:t>
      </w:r>
      <w:r w:rsidRPr="00820A1A">
        <w:rPr>
          <w:color w:val="auto"/>
          <w:kern w:val="0"/>
          <w:sz w:val="28"/>
          <w:szCs w:val="28"/>
          <w:lang w:eastAsia="en-US"/>
        </w:rPr>
        <w:t>развивать креативное мышление при решении жизненных проблем, в том числе учебно-познавательных.</w:t>
      </w:r>
    </w:p>
    <w:p w14:paraId="6853C09C" w14:textId="77777777" w:rsidR="00CC1D20" w:rsidRDefault="00CC1D2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б) базовые исследовательские действия:</w:t>
      </w:r>
    </w:p>
    <w:p w14:paraId="7011218C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bookmarkStart w:id="3" w:name="_Hlk157096860"/>
      <w:bookmarkEnd w:id="2"/>
      <w:r>
        <w:rPr>
          <w:color w:val="auto"/>
          <w:kern w:val="0"/>
          <w:sz w:val="28"/>
          <w:szCs w:val="28"/>
          <w:lang w:eastAsia="en-US"/>
        </w:rPr>
        <w:t xml:space="preserve">МР8 </w:t>
      </w:r>
      <w:r w:rsidRPr="00820A1A">
        <w:rPr>
          <w:color w:val="auto"/>
          <w:kern w:val="0"/>
          <w:sz w:val="28"/>
          <w:szCs w:val="28"/>
          <w:lang w:eastAsia="en-US"/>
        </w:rPr>
        <w:t>развивать навыки учебно-исследовательской и проектной деятельности, навыки разрешения проблем;</w:t>
      </w:r>
    </w:p>
    <w:p w14:paraId="5C40E1E2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МР9 </w:t>
      </w:r>
      <w:r w:rsidRPr="00820A1A">
        <w:rPr>
          <w:color w:val="auto"/>
          <w:kern w:val="0"/>
          <w:sz w:val="28"/>
          <w:szCs w:val="28"/>
          <w:lang w:eastAsia="en-US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14:paraId="402675D7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МР10 </w:t>
      </w:r>
      <w:r w:rsidRPr="00820A1A">
        <w:rPr>
          <w:color w:val="auto"/>
          <w:kern w:val="0"/>
          <w:sz w:val="28"/>
          <w:szCs w:val="28"/>
          <w:lang w:eastAsia="en-US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1E8391AC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МР11 </w:t>
      </w:r>
      <w:r w:rsidRPr="00820A1A">
        <w:rPr>
          <w:color w:val="auto"/>
          <w:kern w:val="0"/>
          <w:sz w:val="28"/>
          <w:szCs w:val="28"/>
          <w:lang w:eastAsia="en-US"/>
        </w:rPr>
        <w:t>формировать научный тип мышления, применять научную терминологию, ключевые понятия и методы социальных наук;</w:t>
      </w:r>
    </w:p>
    <w:p w14:paraId="387841C9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МР12 </w:t>
      </w:r>
      <w:r w:rsidRPr="00820A1A">
        <w:rPr>
          <w:color w:val="auto"/>
          <w:kern w:val="0"/>
          <w:sz w:val="28"/>
          <w:szCs w:val="28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14:paraId="78808EBD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МР13 </w:t>
      </w:r>
      <w:r w:rsidRPr="00820A1A">
        <w:rPr>
          <w:color w:val="auto"/>
          <w:kern w:val="0"/>
          <w:sz w:val="28"/>
          <w:szCs w:val="28"/>
          <w:lang w:eastAsia="en-US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76F0D6E0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lastRenderedPageBreak/>
        <w:t xml:space="preserve">МР14 </w:t>
      </w:r>
      <w:r w:rsidRPr="00820A1A">
        <w:rPr>
          <w:color w:val="auto"/>
          <w:kern w:val="0"/>
          <w:sz w:val="28"/>
          <w:szCs w:val="28"/>
          <w:lang w:eastAsia="en-US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1070571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МР15 </w:t>
      </w:r>
      <w:r w:rsidRPr="00820A1A">
        <w:rPr>
          <w:color w:val="auto"/>
          <w:kern w:val="0"/>
          <w:sz w:val="28"/>
          <w:szCs w:val="28"/>
          <w:lang w:eastAsia="en-US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40C92595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МР16 </w:t>
      </w:r>
      <w:r w:rsidRPr="00820A1A">
        <w:rPr>
          <w:color w:val="auto"/>
          <w:kern w:val="0"/>
          <w:sz w:val="28"/>
          <w:szCs w:val="28"/>
          <w:lang w:eastAsia="en-US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7FB3890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МР17 </w:t>
      </w:r>
      <w:r w:rsidRPr="00820A1A">
        <w:rPr>
          <w:color w:val="auto"/>
          <w:kern w:val="0"/>
          <w:sz w:val="28"/>
          <w:szCs w:val="28"/>
          <w:lang w:eastAsia="en-US"/>
        </w:rPr>
        <w:t>уметь интегрировать знания из разных предметных областей;</w:t>
      </w:r>
    </w:p>
    <w:p w14:paraId="259C27A9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МР18 </w:t>
      </w:r>
      <w:r w:rsidRPr="00820A1A">
        <w:rPr>
          <w:color w:val="auto"/>
          <w:kern w:val="0"/>
          <w:sz w:val="28"/>
          <w:szCs w:val="28"/>
          <w:lang w:eastAsia="en-US"/>
        </w:rPr>
        <w:t>выдвигать новые идеи, предлагать оригинальные подходы и решения;</w:t>
      </w:r>
    </w:p>
    <w:p w14:paraId="72AA43B3" w14:textId="77777777" w:rsidR="00820A1A" w:rsidRDefault="00820A1A" w:rsidP="00820A1A">
      <w:pPr>
        <w:spacing w:line="276" w:lineRule="auto"/>
        <w:ind w:firstLine="709"/>
        <w:contextualSpacing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МР19 </w:t>
      </w:r>
      <w:r w:rsidRPr="00820A1A">
        <w:rPr>
          <w:color w:val="auto"/>
          <w:kern w:val="0"/>
          <w:sz w:val="28"/>
          <w:szCs w:val="28"/>
          <w:lang w:eastAsia="en-US"/>
        </w:rPr>
        <w:t>ставить проблемы и задачи, допускающие альтернативные решения.</w:t>
      </w:r>
    </w:p>
    <w:p w14:paraId="08F42AE8" w14:textId="77777777" w:rsid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в) работа с информацией:</w:t>
      </w:r>
    </w:p>
    <w:p w14:paraId="1A1EC9F2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bookmarkStart w:id="4" w:name="_Hlk157096918"/>
      <w:bookmarkEnd w:id="3"/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МР20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A35FD37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МР21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743FF89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МР22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14:paraId="55301830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МР23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11CBBC9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МР24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14:paraId="365CD966" w14:textId="77777777" w:rsidR="00CC1D20" w:rsidRP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это овладение универсальными коммуникативными действиями:</w:t>
      </w:r>
    </w:p>
    <w:p w14:paraId="230CED8E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общение:</w:t>
      </w:r>
    </w:p>
    <w:p w14:paraId="42022FB6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bookmarkStart w:id="5" w:name="_Hlk157097041"/>
      <w:bookmarkEnd w:id="4"/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МР25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осуществлять коммуникации во всех сферах жизни; распознавать невербальные средства общения, понимать;</w:t>
      </w:r>
    </w:p>
    <w:p w14:paraId="68ED2BC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МР26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значение социальных знаков, распознавать предпосылки конфликтных ситуаций и смягчать конфликты;</w:t>
      </w:r>
    </w:p>
    <w:p w14:paraId="6DB4BF17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МР27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4A13BABC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lastRenderedPageBreak/>
        <w:t xml:space="preserve">МР28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развернуто и логично излагать свою точку зрения с использованием языковых средств.</w:t>
      </w:r>
    </w:p>
    <w:p w14:paraId="71EF8EFE" w14:textId="77777777" w:rsidR="00CC1D20" w:rsidRP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это овладение </w:t>
      </w:r>
      <w:r w:rsidR="00502A7B" w:rsidRP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регулятивными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универсальными </w:t>
      </w:r>
      <w:r w:rsid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учебными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действиями:</w:t>
      </w:r>
    </w:p>
    <w:p w14:paraId="0E4D982B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самоорганизация:</w:t>
      </w:r>
    </w:p>
    <w:p w14:paraId="51D360B1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bookmarkStart w:id="6" w:name="_Hlk157097102"/>
      <w:bookmarkEnd w:id="5"/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МР29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самостоятельно осуществлять познавательную деятельность;</w:t>
      </w:r>
    </w:p>
    <w:p w14:paraId="3531538C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МР30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выявлять проблемы, ставить и формулировать собственные задачи в образовательной деятельности и в жизненных ситуациях;</w:t>
      </w:r>
    </w:p>
    <w:p w14:paraId="405EF541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МР31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15F39ED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МР32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3E20C0D2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МР33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расширять рамки учебного предмета на основе личных предпочтений;</w:t>
      </w:r>
    </w:p>
    <w:p w14:paraId="09920CA9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МР34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42FC771A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МР35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оценивать приобретенный опыт;</w:t>
      </w:r>
    </w:p>
    <w:p w14:paraId="6A71F3C3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МР36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0A17F72" w14:textId="77777777" w:rsidR="00CC1D20" w:rsidRDefault="00CC1D20" w:rsidP="00820A1A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б) самоконтроль:</w:t>
      </w:r>
    </w:p>
    <w:bookmarkEnd w:id="6"/>
    <w:p w14:paraId="3EA2F8B4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МР37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D2BE563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МР38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680BD231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МР39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уметь оценивать риски и своевременно принимать решения по их снижению;</w:t>
      </w:r>
    </w:p>
    <w:p w14:paraId="288B89BA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МР40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принимать мотивы и аргументы других при анализе результатов деятельности;</w:t>
      </w:r>
    </w:p>
    <w:p w14:paraId="0C2F7BF1" w14:textId="77777777" w:rsidR="00820A1A" w:rsidRP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МР41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принимать себя, понимая свои недостатки и достоинства; принимать мотивы и аргументы других при анализе результатов деятельности;</w:t>
      </w:r>
    </w:p>
    <w:p w14:paraId="14B27816" w14:textId="77777777" w:rsidR="00820A1A" w:rsidRDefault="00820A1A" w:rsidP="00820A1A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МР42 </w:t>
      </w:r>
      <w:r w:rsidRPr="00820A1A">
        <w:rPr>
          <w:rFonts w:eastAsia="Calibri"/>
          <w:color w:val="auto"/>
          <w:kern w:val="2"/>
          <w:sz w:val="28"/>
          <w:szCs w:val="28"/>
          <w:lang w:eastAsia="en-US"/>
        </w:rPr>
        <w:t>признавать свое право и право других на ошибки; развивать способность понимать мир с позиции другого человека.</w:t>
      </w:r>
    </w:p>
    <w:p w14:paraId="1DB5ABED" w14:textId="77777777" w:rsidR="00502A7B" w:rsidRPr="00502A7B" w:rsidRDefault="00502A7B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502A7B">
        <w:rPr>
          <w:b/>
          <w:bCs/>
          <w:color w:val="auto"/>
          <w:kern w:val="0"/>
          <w:sz w:val="28"/>
          <w:szCs w:val="28"/>
        </w:rPr>
        <w:t>овладение совместной деятельности:</w:t>
      </w:r>
    </w:p>
    <w:p w14:paraId="5D9164F5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МР43 </w:t>
      </w:r>
      <w:r w:rsidRPr="00820A1A">
        <w:rPr>
          <w:color w:val="auto"/>
          <w:kern w:val="0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2DDAFE3F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lastRenderedPageBreak/>
        <w:t xml:space="preserve">МР44 </w:t>
      </w:r>
      <w:r w:rsidRPr="00820A1A">
        <w:rPr>
          <w:color w:val="auto"/>
          <w:kern w:val="0"/>
          <w:sz w:val="28"/>
          <w:szCs w:val="28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14:paraId="4558784D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МР45 </w:t>
      </w:r>
      <w:r w:rsidRPr="00820A1A">
        <w:rPr>
          <w:color w:val="auto"/>
          <w:kern w:val="0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6E0BEB66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МР46 </w:t>
      </w:r>
      <w:r w:rsidRPr="00820A1A">
        <w:rPr>
          <w:color w:val="auto"/>
          <w:kern w:val="0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5A52A88E" w14:textId="77777777" w:rsidR="00820A1A" w:rsidRP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МР47 </w:t>
      </w:r>
      <w:r w:rsidRPr="00820A1A">
        <w:rPr>
          <w:color w:val="auto"/>
          <w:kern w:val="0"/>
          <w:sz w:val="28"/>
          <w:szCs w:val="28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30193D35" w14:textId="77777777" w:rsidR="00820A1A" w:rsidRDefault="00820A1A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МР48 </w:t>
      </w:r>
      <w:r w:rsidRPr="00820A1A">
        <w:rPr>
          <w:color w:val="auto"/>
          <w:kern w:val="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34DEA20" w14:textId="77777777" w:rsidR="000858F0" w:rsidRPr="00A80B3A" w:rsidRDefault="000858F0" w:rsidP="00820A1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предметных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6F1BBF97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1) сформированность знаний об (о):</w:t>
      </w:r>
    </w:p>
    <w:p w14:paraId="1691E843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76881519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основах социальной динамики;</w:t>
      </w:r>
    </w:p>
    <w:p w14:paraId="5D9E5A37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1EF7CCD2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237949CA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7F109861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3AB2C4D0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773537E6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 xml:space="preserve">роли государственного бюджета в реализации полномочий органов </w:t>
      </w:r>
      <w:r w:rsidRPr="000E1F47">
        <w:rPr>
          <w:color w:val="auto"/>
          <w:kern w:val="0"/>
          <w:sz w:val="28"/>
          <w:szCs w:val="28"/>
        </w:rPr>
        <w:lastRenderedPageBreak/>
        <w:t>государственной власти, этапах бюджетного процесса, механизмах принятия бюджетных решений;</w:t>
      </w:r>
    </w:p>
    <w:p w14:paraId="4FAE78AD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73586414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конституционном статусе и полномочиях органов государственной власти;</w:t>
      </w:r>
    </w:p>
    <w:p w14:paraId="21044E4D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3D3C9D57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596CE360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системе права и законодательства Российской Федерации;</w:t>
      </w:r>
    </w:p>
    <w:p w14:paraId="415BD2BC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7AB04F9C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58EB014A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 xml:space="preserve">4) владение умениями устанавливать, выявлять, объяснять причинно-следственные, функциональные, иерархические и другие связи социальных </w:t>
      </w:r>
      <w:r w:rsidRPr="000E1F47">
        <w:rPr>
          <w:color w:val="auto"/>
          <w:kern w:val="0"/>
          <w:sz w:val="28"/>
          <w:szCs w:val="28"/>
        </w:rPr>
        <w:lastRenderedPageBreak/>
        <w:t>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4A9D6A32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13FFD2BD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58445694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50BA5544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 xml:space="preserve">8) использование обществоведческих знаний для взаимодействия с </w:t>
      </w:r>
      <w:r w:rsidRPr="000E1F47">
        <w:rPr>
          <w:color w:val="auto"/>
          <w:kern w:val="0"/>
          <w:sz w:val="28"/>
          <w:szCs w:val="28"/>
        </w:rPr>
        <w:lastRenderedPageBreak/>
        <w:t>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1765E1F4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3A9A15B9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44402A01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6C98535C" w14:textId="77777777" w:rsidR="00434789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lastRenderedPageBreak/>
        <w:t>ПР</w:t>
      </w:r>
      <w:r w:rsidRPr="000E1F47">
        <w:rPr>
          <w:color w:val="auto"/>
          <w:kern w:val="0"/>
          <w:sz w:val="28"/>
          <w:szCs w:val="28"/>
        </w:rPr>
        <w:t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2AC2D8F3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0E1F47">
        <w:rPr>
          <w:color w:val="auto"/>
          <w:kern w:val="0"/>
          <w:sz w:val="28"/>
          <w:szCs w:val="28"/>
        </w:rPr>
        <w:t>По учебному предмету "Обществознание" (углубленный уровень)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отражать:</w:t>
      </w:r>
    </w:p>
    <w:p w14:paraId="1009A4BE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0E1F47">
        <w:rPr>
          <w:color w:val="auto"/>
          <w:kern w:val="0"/>
          <w:sz w:val="28"/>
          <w:szCs w:val="28"/>
        </w:rPr>
        <w:t>1</w:t>
      </w:r>
      <w:r>
        <w:rPr>
          <w:color w:val="auto"/>
          <w:kern w:val="0"/>
          <w:sz w:val="28"/>
          <w:szCs w:val="28"/>
        </w:rPr>
        <w:t>3</w:t>
      </w:r>
      <w:r w:rsidRPr="000E1F47">
        <w:rPr>
          <w:color w:val="auto"/>
          <w:kern w:val="0"/>
          <w:sz w:val="28"/>
          <w:szCs w:val="28"/>
        </w:rPr>
        <w:t>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</w:r>
    </w:p>
    <w:p w14:paraId="5D01C4EB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ПР14</w:t>
      </w:r>
      <w:r w:rsidRPr="000E1F47">
        <w:rPr>
          <w:color w:val="auto"/>
          <w:kern w:val="0"/>
          <w:sz w:val="28"/>
          <w:szCs w:val="28"/>
        </w:rPr>
        <w:t xml:space="preserve">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</w:t>
      </w:r>
      <w:r w:rsidRPr="000E1F47">
        <w:rPr>
          <w:color w:val="auto"/>
          <w:kern w:val="0"/>
          <w:sz w:val="28"/>
          <w:szCs w:val="28"/>
        </w:rPr>
        <w:lastRenderedPageBreak/>
        <w:t>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</w:r>
    </w:p>
    <w:p w14:paraId="27EC588B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ПР15</w:t>
      </w:r>
      <w:r w:rsidRPr="000E1F47">
        <w:rPr>
          <w:color w:val="auto"/>
          <w:kern w:val="0"/>
          <w:sz w:val="28"/>
          <w:szCs w:val="28"/>
        </w:rPr>
        <w:t>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</w:r>
    </w:p>
    <w:p w14:paraId="310D98ED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ПР16</w:t>
      </w:r>
      <w:r w:rsidRPr="000E1F47">
        <w:rPr>
          <w:color w:val="auto"/>
          <w:kern w:val="0"/>
          <w:sz w:val="28"/>
          <w:szCs w:val="28"/>
        </w:rPr>
        <w:t>) 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</w:r>
    </w:p>
    <w:p w14:paraId="71B07A10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ПР17</w:t>
      </w:r>
      <w:r w:rsidRPr="000E1F47">
        <w:rPr>
          <w:color w:val="auto"/>
          <w:kern w:val="0"/>
          <w:sz w:val="28"/>
          <w:szCs w:val="28"/>
        </w:rPr>
        <w:t>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</w:r>
    </w:p>
    <w:p w14:paraId="1A4799F9" w14:textId="77777777" w:rsidR="000E1F47" w:rsidRP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ПР18</w:t>
      </w:r>
      <w:r w:rsidRPr="000E1F47">
        <w:rPr>
          <w:color w:val="auto"/>
          <w:kern w:val="0"/>
          <w:sz w:val="28"/>
          <w:szCs w:val="28"/>
        </w:rPr>
        <w:t>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</w:r>
    </w:p>
    <w:p w14:paraId="47EA9722" w14:textId="77777777" w:rsidR="000E1F47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ПР19</w:t>
      </w:r>
      <w:r w:rsidRPr="000E1F47">
        <w:rPr>
          <w:color w:val="auto"/>
          <w:kern w:val="0"/>
          <w:sz w:val="28"/>
          <w:szCs w:val="28"/>
        </w:rPr>
        <w:t xml:space="preserve">) сформированность умений, необходимых для успешного </w:t>
      </w:r>
      <w:r w:rsidRPr="000E1F47">
        <w:rPr>
          <w:color w:val="auto"/>
          <w:kern w:val="0"/>
          <w:sz w:val="28"/>
          <w:szCs w:val="28"/>
        </w:rPr>
        <w:lastRenderedPageBreak/>
        <w:t>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</w:r>
    </w:p>
    <w:p w14:paraId="0DB4DD9A" w14:textId="77777777" w:rsidR="000E1F47" w:rsidRPr="00A80B3A" w:rsidRDefault="000E1F47" w:rsidP="000E1F47">
      <w:pPr>
        <w:widowControl w:val="0"/>
        <w:tabs>
          <w:tab w:val="left" w:pos="900"/>
        </w:tabs>
        <w:spacing w:line="360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</w:p>
    <w:p w14:paraId="6EA62626" w14:textId="77777777" w:rsidR="000858F0" w:rsidRDefault="000858F0" w:rsidP="00E64B30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  <w:sectPr w:rsidR="000858F0" w:rsidSect="0046760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77126B66" w14:textId="77777777" w:rsidR="000858F0" w:rsidRPr="00EC644B" w:rsidRDefault="000858F0" w:rsidP="00A10EBD">
      <w:pPr>
        <w:widowControl w:val="0"/>
        <w:numPr>
          <w:ilvl w:val="0"/>
          <w:numId w:val="2"/>
        </w:numPr>
        <w:tabs>
          <w:tab w:val="left" w:pos="1136"/>
        </w:tabs>
        <w:spacing w:before="64"/>
        <w:ind w:left="1136" w:hanging="281"/>
        <w:jc w:val="both"/>
        <w:outlineLvl w:val="1"/>
        <w:rPr>
          <w:color w:val="auto"/>
          <w:kern w:val="0"/>
          <w:sz w:val="28"/>
          <w:szCs w:val="28"/>
          <w:lang w:eastAsia="en-US"/>
        </w:rPr>
      </w:pP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lastRenderedPageBreak/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УКТУ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Д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ЖАНИЕ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У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ЧЕБНО</w:t>
      </w:r>
      <w:r w:rsidR="003D17C9">
        <w:rPr>
          <w:b/>
          <w:bCs/>
          <w:color w:val="auto"/>
          <w:kern w:val="0"/>
          <w:sz w:val="28"/>
          <w:szCs w:val="28"/>
          <w:lang w:eastAsia="en-US"/>
        </w:rPr>
        <w:t>ГО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 xml:space="preserve"> ПРЕДМЕТА</w:t>
      </w:r>
    </w:p>
    <w:p w14:paraId="18AF21F7" w14:textId="77777777" w:rsidR="000858F0" w:rsidRDefault="000858F0" w:rsidP="003257B7">
      <w:pPr>
        <w:widowControl w:val="0"/>
        <w:tabs>
          <w:tab w:val="left" w:pos="594"/>
        </w:tabs>
        <w:jc w:val="both"/>
        <w:rPr>
          <w:b/>
          <w:bCs/>
          <w:spacing w:val="-4"/>
          <w:sz w:val="28"/>
          <w:szCs w:val="28"/>
        </w:rPr>
      </w:pPr>
    </w:p>
    <w:p w14:paraId="11B6C897" w14:textId="77777777" w:rsidR="000858F0" w:rsidRPr="004D653E" w:rsidRDefault="005747AE" w:rsidP="00C015AB">
      <w:pPr>
        <w:widowControl w:val="0"/>
        <w:numPr>
          <w:ilvl w:val="1"/>
          <w:numId w:val="2"/>
        </w:numPr>
        <w:tabs>
          <w:tab w:val="left" w:pos="594"/>
        </w:tabs>
        <w:spacing w:line="200" w:lineRule="exact"/>
        <w:ind w:left="1080"/>
        <w:jc w:val="both"/>
      </w:pPr>
      <w:r w:rsidRPr="005747AE">
        <w:rPr>
          <w:b/>
          <w:bCs/>
          <w:sz w:val="28"/>
          <w:szCs w:val="28"/>
        </w:rPr>
        <w:t>Объем учебного предмета и виды учебной работы</w:t>
      </w:r>
    </w:p>
    <w:tbl>
      <w:tblPr>
        <w:tblW w:w="10076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4"/>
        <w:gridCol w:w="2552"/>
      </w:tblGrid>
      <w:tr w:rsidR="0005392E" w:rsidRPr="004D653E" w14:paraId="704C5FC9" w14:textId="77777777" w:rsidTr="005747AE">
        <w:trPr>
          <w:trHeight w:hRule="exact" w:val="660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03C0" w14:textId="77777777" w:rsidR="0005392E" w:rsidRPr="00767A54" w:rsidRDefault="0005392E" w:rsidP="0005392E">
            <w:pPr>
              <w:widowControl w:val="0"/>
              <w:spacing w:line="319" w:lineRule="exact"/>
              <w:ind w:right="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DBF" w14:textId="77777777" w:rsidR="0005392E" w:rsidRPr="00767A54" w:rsidRDefault="0005392E" w:rsidP="00284E10">
            <w:pPr>
              <w:widowControl w:val="0"/>
              <w:spacing w:line="322" w:lineRule="exact"/>
              <w:ind w:left="534" w:right="475" w:hanging="6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 w:rsidR="00284E10"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05392E" w:rsidRPr="004D653E" w14:paraId="7AADBB4D" w14:textId="77777777" w:rsidTr="005747AE">
        <w:trPr>
          <w:trHeight w:hRule="exact" w:val="336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9556" w14:textId="77777777" w:rsidR="0005392E" w:rsidRPr="0005392E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CCB3" w14:textId="77777777" w:rsidR="0005392E" w:rsidRPr="00BD659C" w:rsidRDefault="005747A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234</w:t>
            </w:r>
          </w:p>
        </w:tc>
      </w:tr>
      <w:tr w:rsidR="0005392E" w:rsidRPr="004D653E" w14:paraId="2287C32F" w14:textId="77777777" w:rsidTr="005747AE">
        <w:trPr>
          <w:trHeight w:hRule="exact" w:val="336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75BA" w14:textId="77777777" w:rsidR="0005392E" w:rsidRPr="00767A54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4B0B" w14:textId="77777777" w:rsidR="0005392E" w:rsidRPr="00767A54" w:rsidRDefault="005747A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156</w:t>
            </w:r>
          </w:p>
        </w:tc>
      </w:tr>
      <w:tr w:rsidR="0005392E" w:rsidRPr="004D653E" w14:paraId="2197518B" w14:textId="77777777" w:rsidTr="005747AE">
        <w:trPr>
          <w:trHeight w:hRule="exact" w:val="338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A1EA" w14:textId="77777777" w:rsidR="0005392E" w:rsidRPr="00767A54" w:rsidRDefault="0005392E" w:rsidP="0005392E">
            <w:pPr>
              <w:widowControl w:val="0"/>
              <w:spacing w:line="316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5E8F" w14:textId="77777777" w:rsidR="0005392E" w:rsidRPr="00767A54" w:rsidRDefault="0005392E" w:rsidP="00284E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5392E" w:rsidRPr="004D653E" w14:paraId="6604141A" w14:textId="77777777" w:rsidTr="005747AE">
        <w:trPr>
          <w:trHeight w:hRule="exact" w:val="336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00CF" w14:textId="77777777" w:rsidR="0005392E" w:rsidRPr="003257B7" w:rsidRDefault="0005392E" w:rsidP="0005392E">
            <w:pPr>
              <w:widowControl w:val="0"/>
              <w:spacing w:line="314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F1B1" w14:textId="77777777" w:rsidR="0005392E" w:rsidRPr="003257B7" w:rsidRDefault="005747A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05392E" w:rsidRPr="004D653E" w14:paraId="2B7A50A2" w14:textId="77777777" w:rsidTr="005747AE">
        <w:trPr>
          <w:trHeight w:hRule="exact" w:val="338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0C93" w14:textId="77777777" w:rsidR="0005392E" w:rsidRPr="00767A54" w:rsidRDefault="0005392E" w:rsidP="0005392E">
            <w:pPr>
              <w:widowControl w:val="0"/>
              <w:spacing w:line="316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4927" w14:textId="77777777" w:rsidR="0005392E" w:rsidRPr="003257B7" w:rsidRDefault="005747AE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05392E" w:rsidRPr="004D653E" w14:paraId="6F696DE0" w14:textId="77777777" w:rsidTr="005747AE">
        <w:trPr>
          <w:trHeight w:hRule="exact" w:val="338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D3F" w14:textId="77777777" w:rsidR="0005392E" w:rsidRDefault="0005392E" w:rsidP="0005392E">
            <w:pPr>
              <w:widowControl w:val="0"/>
              <w:spacing w:line="316" w:lineRule="exact"/>
              <w:ind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FC573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8DED" w14:textId="77777777" w:rsidR="0005392E" w:rsidRDefault="005747AE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05392E" w:rsidRPr="004D653E" w14:paraId="19A2BEEA" w14:textId="77777777" w:rsidTr="005747AE">
        <w:trPr>
          <w:trHeight w:hRule="exact" w:val="361"/>
        </w:trPr>
        <w:tc>
          <w:tcPr>
            <w:tcW w:w="7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0DBB" w14:textId="77777777" w:rsidR="0005392E" w:rsidRPr="00767A54" w:rsidRDefault="0005392E" w:rsidP="0005392E">
            <w:pPr>
              <w:widowControl w:val="0"/>
              <w:spacing w:line="314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 w:rsidR="00A42F7D">
              <w:rPr>
                <w:b/>
                <w:bCs/>
                <w:sz w:val="28"/>
                <w:szCs w:val="28"/>
              </w:rPr>
              <w:t>экзамена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809362" w14:textId="77777777" w:rsidR="0005392E" w:rsidRPr="00767A54" w:rsidRDefault="0005392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</w:tbl>
    <w:p w14:paraId="1382E636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b/>
          <w:bCs/>
          <w:sz w:val="28"/>
          <w:szCs w:val="28"/>
        </w:rPr>
      </w:pPr>
    </w:p>
    <w:p w14:paraId="1FC66FE0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sz w:val="28"/>
          <w:szCs w:val="28"/>
        </w:rPr>
      </w:pPr>
    </w:p>
    <w:p w14:paraId="1ABE9814" w14:textId="77777777" w:rsidR="000858F0" w:rsidRPr="004D653E" w:rsidRDefault="000858F0" w:rsidP="009E73B7">
      <w:pPr>
        <w:rPr>
          <w:sz w:val="28"/>
          <w:szCs w:val="28"/>
          <w:lang w:eastAsia="en-US"/>
        </w:rPr>
        <w:sectPr w:rsidR="000858F0" w:rsidRPr="004D653E" w:rsidSect="0046760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CDCF77B" w14:textId="77777777" w:rsidR="000858F0" w:rsidRDefault="000858F0" w:rsidP="008220A0">
      <w:pPr>
        <w:numPr>
          <w:ilvl w:val="1"/>
          <w:numId w:val="2"/>
        </w:numPr>
        <w:jc w:val="center"/>
        <w:rPr>
          <w:b/>
          <w:bCs/>
          <w:color w:val="auto"/>
          <w:kern w:val="0"/>
          <w:sz w:val="28"/>
          <w:szCs w:val="28"/>
        </w:rPr>
      </w:pPr>
      <w:r w:rsidRPr="008C0344">
        <w:rPr>
          <w:b/>
          <w:bCs/>
          <w:color w:val="auto"/>
          <w:kern w:val="0"/>
          <w:sz w:val="28"/>
          <w:szCs w:val="28"/>
        </w:rPr>
        <w:lastRenderedPageBreak/>
        <w:t>Тематический план и содержание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«ИСТОРИЯ»</w:t>
      </w:r>
    </w:p>
    <w:p w14:paraId="640EF6B5" w14:textId="77777777" w:rsidR="000858F0" w:rsidRPr="008C0344" w:rsidRDefault="000858F0" w:rsidP="008220A0">
      <w:pPr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Очная форма обучения</w:t>
      </w:r>
    </w:p>
    <w:p w14:paraId="2D1B7378" w14:textId="77777777" w:rsidR="000858F0" w:rsidRPr="004D653E" w:rsidRDefault="000858F0" w:rsidP="006B7A2C">
      <w:pPr>
        <w:tabs>
          <w:tab w:val="left" w:pos="3622"/>
        </w:tabs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9684"/>
        <w:gridCol w:w="1276"/>
        <w:gridCol w:w="1984"/>
      </w:tblGrid>
      <w:tr w:rsidR="003A3552" w:rsidRPr="00390440" w14:paraId="3B63E787" w14:textId="77777777" w:rsidTr="00316466">
        <w:trPr>
          <w:tblHeader/>
        </w:trPr>
        <w:tc>
          <w:tcPr>
            <w:tcW w:w="1940" w:type="dxa"/>
          </w:tcPr>
          <w:p w14:paraId="73FD76F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jc w:val="center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84" w:type="dxa"/>
          </w:tcPr>
          <w:p w14:paraId="5DC9D63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обучающихся, (проект) </w:t>
            </w:r>
            <w:r w:rsidRPr="00390440">
              <w:rPr>
                <w:i/>
                <w:iCs/>
                <w:sz w:val="24"/>
                <w:szCs w:val="24"/>
              </w:rPr>
              <w:t>(если предусмотрены)</w:t>
            </w:r>
          </w:p>
        </w:tc>
        <w:tc>
          <w:tcPr>
            <w:tcW w:w="1276" w:type="dxa"/>
          </w:tcPr>
          <w:p w14:paraId="232CF3BF" w14:textId="77777777" w:rsidR="003A3552" w:rsidRPr="00390440" w:rsidRDefault="003A3552" w:rsidP="00316466">
            <w:pPr>
              <w:tabs>
                <w:tab w:val="left" w:pos="222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4" w:type="dxa"/>
          </w:tcPr>
          <w:p w14:paraId="0E8FBD7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sz w:val="24"/>
                <w:szCs w:val="24"/>
              </w:rPr>
              <w:t>Формируемы результаты</w:t>
            </w:r>
          </w:p>
        </w:tc>
      </w:tr>
      <w:tr w:rsidR="003A3552" w:rsidRPr="00390440" w14:paraId="33A0A07E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FE7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jc w:val="center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1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B53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736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EE2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</w:tr>
      <w:tr w:rsidR="003A3552" w:rsidRPr="00390440" w14:paraId="09B68FAE" w14:textId="77777777" w:rsidTr="00316466">
        <w:tc>
          <w:tcPr>
            <w:tcW w:w="1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9D67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Раздел 1. Обществознание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90A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59B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59DF20A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B86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1.1.</w:t>
            </w:r>
          </w:p>
          <w:p w14:paraId="525988CF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Начала философских и психологических знаний о человеке и обществе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3FE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089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456A1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7904AB88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433567C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72DC3D2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0622C98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7F9AEBA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75505AA8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ЛР16</w:t>
            </w:r>
          </w:p>
          <w:p w14:paraId="26B2E75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ЛР17</w:t>
            </w:r>
          </w:p>
          <w:p w14:paraId="3861449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0690AB0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76FEB78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24D4DEB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1571C0D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br/>
              <w:t>ЛР27</w:t>
            </w:r>
          </w:p>
          <w:p w14:paraId="47FEE8B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ЛР28</w:t>
            </w:r>
          </w:p>
          <w:p w14:paraId="1931B52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ЛР29</w:t>
            </w:r>
          </w:p>
          <w:p w14:paraId="23006840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ЛР30</w:t>
            </w:r>
          </w:p>
          <w:p w14:paraId="61AC1E1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ЛР31</w:t>
            </w:r>
          </w:p>
          <w:p w14:paraId="230C279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ЛР32</w:t>
            </w:r>
          </w:p>
          <w:p w14:paraId="2457724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ЛР33</w:t>
            </w:r>
          </w:p>
          <w:p w14:paraId="49C8880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МР1-МР48</w:t>
            </w:r>
          </w:p>
          <w:p w14:paraId="2D184EA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188D9CFB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0BCC13E4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2F23C8F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0AE1ECA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ПР5</w:t>
            </w:r>
          </w:p>
          <w:p w14:paraId="184151C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1CEA6010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lastRenderedPageBreak/>
              <w:t>ПР7</w:t>
            </w:r>
          </w:p>
          <w:p w14:paraId="6673FE75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0AF5B4A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0F1F746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ПР13</w:t>
            </w:r>
          </w:p>
          <w:p w14:paraId="44C28809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75E9A69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1FA81F0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0FBC4B3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7DB42198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55E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B6AD0" w14:textId="77777777" w:rsidR="003A3552" w:rsidRPr="004D1033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Социальные науки. Специфика объекта их изучения. Методы исследования. Значимость социального знания. </w:t>
            </w:r>
            <w:r w:rsidRPr="00390440">
              <w:rPr>
                <w:bCs/>
                <w:color w:val="auto"/>
                <w:kern w:val="0"/>
                <w:sz w:val="24"/>
                <w:szCs w:val="24"/>
              </w:rPr>
              <w:t>Природа человека, врожденные и приобретенные качества.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Философские представления о социальных качествах человека. Человек, индивид, личность. </w:t>
            </w: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      </w:r>
          </w:p>
          <w:p w14:paraId="793D9CFA" w14:textId="77777777" w:rsidR="003A3552" w:rsidRPr="004D1033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14:paraId="4BBC26D8" w14:textId="77777777" w:rsidR="003A3552" w:rsidRPr="004D1033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      </w:r>
          </w:p>
          <w:p w14:paraId="0C2B086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Проблемы межличностного общения в молодежной среде. Особенности самоидентификации личности в малой группе на примере молодежной среды.</w:t>
            </w:r>
          </w:p>
          <w:p w14:paraId="69EE52BF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Виды человеческих знаний.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>Мировоззрение. Типы мировоззрения.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Основные особенности научного мышления.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  <w:t>Истина и ее критерии.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Деятельность и мышление. Виды деятельности.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lastRenderedPageBreak/>
              <w:t xml:space="preserve">Творчество.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>Человек в учебной и трудовой деятельности.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Основные виды профессиональной деятельности. Выбор профессии. Профессиональное самоопределение.</w:t>
            </w:r>
          </w:p>
          <w:p w14:paraId="76E968D6" w14:textId="77777777" w:rsidR="003A3552" w:rsidRPr="00390440" w:rsidRDefault="003A3552" w:rsidP="00316466">
            <w:pPr>
              <w:ind w:right="-85"/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color w:val="auto"/>
                <w:spacing w:val="-4"/>
                <w:kern w:val="0"/>
                <w:sz w:val="24"/>
                <w:szCs w:val="24"/>
              </w:rPr>
              <w:t xml:space="preserve">Общество как сложная </w:t>
            </w:r>
            <w:r w:rsidRPr="00390440">
              <w:rPr>
                <w:rFonts w:eastAsia="Calibri"/>
                <w:bCs/>
                <w:color w:val="auto"/>
                <w:spacing w:val="-4"/>
                <w:kern w:val="0"/>
                <w:sz w:val="24"/>
                <w:szCs w:val="24"/>
              </w:rPr>
              <w:t>динамическая система.</w:t>
            </w:r>
            <w:r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Общество и природа.</w:t>
            </w:r>
            <w:r w:rsidRPr="00390440">
              <w:rPr>
                <w:rFonts w:eastAsia="Calibri"/>
                <w:bCs/>
                <w:color w:val="auto"/>
                <w:spacing w:val="-4"/>
                <w:kern w:val="0"/>
                <w:sz w:val="24"/>
                <w:szCs w:val="24"/>
              </w:rPr>
              <w:t xml:space="preserve"> Теории общественного развития.</w:t>
            </w:r>
            <w:r>
              <w:rPr>
                <w:rFonts w:eastAsia="Calibri"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Особенности современного мира. Процессы глобализации.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>Антиглобализм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>,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 xml:space="preserve"> его причины и проявления.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Современные войны, их опасность для человечества. Терроризм как важнейшая угроза современной цивилизации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. </w:t>
            </w:r>
            <w:r w:rsidRPr="004D1033">
              <w:rPr>
                <w:rFonts w:eastAsia="Calibri"/>
                <w:color w:val="auto"/>
                <w:kern w:val="0"/>
                <w:sz w:val="24"/>
                <w:szCs w:val="24"/>
              </w:rPr>
              <w:t>Российское общество и человек перед лицом угроз и вызовов XXI в.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D8D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5CC8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43E410B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9BA3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469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</w:p>
          <w:p w14:paraId="40A2206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Психологические тесты на определение темперамента, индивидуальных особенностей характера и т.д. Анализ «Пирамиды потребностей» А. Маслоу и «Этапов социализации» Э. ЭриксонаРолевая игра на решение поведенческих задач с опорой на личный опыт студентов. Ролевая игра на совместную деятельность «Совещание». Тест по теме: познание.</w:t>
            </w:r>
          </w:p>
          <w:p w14:paraId="26C2570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Проведение дифференциально-диагностического опроса по профессиональным предпочтениям. </w:t>
            </w:r>
          </w:p>
          <w:p w14:paraId="08917D3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Дискуссия «Природа и общество: как достичь гармонии?». Составление опорного сигнала «Теории социального развития». Дебаты «Глобализация – за и против».</w:t>
            </w:r>
          </w:p>
          <w:p w14:paraId="507C658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Контрольный тест по теме: «Общество».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F52F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DC72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549DF6FA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11F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22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работа.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Заполнение таблицы «Основные идеи философской антропологии»</w:t>
            </w: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.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Составление схемы: «Агенты и уровни социализации». Составление схемы «Общество как система».</w:t>
            </w: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Заполнение таблицы «Типы мировоззрения».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F34C0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8E6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90A217F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C98F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1.2</w:t>
            </w:r>
          </w:p>
          <w:p w14:paraId="10F94CA4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Основы знаний о духовной культуре человека и общества</w:t>
            </w: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F35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25B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EEEB24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2ABF96E0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130BDE34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495827A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55F67621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6B1EB3D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13E72A5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ЛР9</w:t>
            </w:r>
          </w:p>
          <w:p w14:paraId="2650D5AD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ЛР10</w:t>
            </w:r>
          </w:p>
          <w:p w14:paraId="062227E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6761FC38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3515E3BC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ЛР16</w:t>
            </w:r>
          </w:p>
          <w:p w14:paraId="23CE72A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ЛР17</w:t>
            </w:r>
          </w:p>
          <w:p w14:paraId="42110B7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lastRenderedPageBreak/>
              <w:t>ЛР18</w:t>
            </w:r>
          </w:p>
          <w:p w14:paraId="22F2BBAA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ЛР19</w:t>
            </w:r>
          </w:p>
          <w:p w14:paraId="551628E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4E2BC59D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0048EB82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087F9B0B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226BAD0C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ЛР25</w:t>
            </w:r>
          </w:p>
          <w:p w14:paraId="17DA621F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</w:p>
          <w:p w14:paraId="2FF2EF68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15D72417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79904421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2E92B045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4C81161E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0F3A4894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49FF1AC6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5AB302E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20845EF9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113C2943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4C07A8A9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5CDE3382" w14:textId="77777777" w:rsidR="003A3552" w:rsidRPr="00D65D5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536AF37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65D54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5728759B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F11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8F32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</w:t>
            </w:r>
          </w:p>
          <w:p w14:paraId="6FC34AB3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      </w:r>
          </w:p>
          <w:p w14:paraId="3215B78E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lastRenderedPageBreak/>
              <w:t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      </w:r>
          </w:p>
          <w:p w14:paraId="062F8640" w14:textId="77777777" w:rsidR="003A3552" w:rsidRPr="00985493" w:rsidRDefault="003A3552" w:rsidP="00316466">
            <w:pPr>
              <w:ind w:right="-85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985493">
              <w:rPr>
                <w:rFonts w:eastAsia="Calibri"/>
                <w:color w:val="auto"/>
                <w:kern w:val="0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683DF98C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>Проблемы духовного кризиса и духовного поиска в молодежной среде. Государственные гарантии свободы доступа к культурным ценностям.</w:t>
            </w:r>
            <w:r w:rsidRPr="00390440">
              <w:rPr>
                <w:rFonts w:eastAsia="Calibri"/>
                <w:b/>
                <w:color w:val="auto"/>
                <w:spacing w:val="-4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bCs/>
                <w:color w:val="auto"/>
                <w:spacing w:val="-4"/>
                <w:kern w:val="0"/>
                <w:sz w:val="24"/>
                <w:szCs w:val="24"/>
              </w:rPr>
              <w:t>Наука в современном мире.</w:t>
            </w:r>
          </w:p>
          <w:p w14:paraId="2C9B67D2" w14:textId="77777777" w:rsidR="003A3552" w:rsidRPr="00390440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Свобода научного поиска. Ответственность ученого перед обществом. Образование как способ передачи знаний и опыта. </w:t>
            </w:r>
            <w:r w:rsidRPr="00390440">
              <w:rPr>
                <w:rFonts w:eastAsia="Calibri"/>
                <w:i/>
                <w:iCs/>
                <w:color w:val="auto"/>
                <w:kern w:val="0"/>
                <w:sz w:val="24"/>
                <w:szCs w:val="24"/>
              </w:rPr>
              <w:t xml:space="preserve">Роль образования в жизни современного человека и общества.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Система образования в Российской Федерации.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B5B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9D97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1001E099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4B12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B41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Практические занятия Групповая дискуссия «Плюсы и минусы массовой культуры».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68D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9014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7AD3230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1A1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F82E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Самостоятельная работа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Составление опорного </w:t>
            </w: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конспекта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«Образовательные парадигмы в истории человечества». Заполнение таблицы «Мораль и право».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E9C2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9C9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3E150EB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3EA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1.3.</w:t>
            </w:r>
          </w:p>
          <w:p w14:paraId="5F4F064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Экономи</w:t>
            </w:r>
            <w:r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ческая жизнь общества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180F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CE75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387DD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64EFF6E9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ЛР5</w:t>
            </w:r>
          </w:p>
          <w:p w14:paraId="64E02960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06A034D3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4B173A2D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551F9AA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387DBFE1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ЛР14</w:t>
            </w:r>
          </w:p>
          <w:p w14:paraId="4B36FD32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ЛР16</w:t>
            </w:r>
          </w:p>
          <w:p w14:paraId="179C349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5E996A80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ЛР21</w:t>
            </w:r>
          </w:p>
          <w:p w14:paraId="3E97A9CF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5B5A46F6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lastRenderedPageBreak/>
              <w:t>ЛР23</w:t>
            </w:r>
          </w:p>
          <w:p w14:paraId="31612043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</w:p>
          <w:p w14:paraId="761F7C75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30F697B4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7F26B05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0A475B7D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6E8D7D49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450C402C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ПР10</w:t>
            </w:r>
          </w:p>
          <w:p w14:paraId="0206AC2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55064727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ПР12</w:t>
            </w:r>
          </w:p>
          <w:p w14:paraId="6CE482D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ПР13</w:t>
            </w:r>
          </w:p>
          <w:p w14:paraId="157CD451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ПР14</w:t>
            </w:r>
          </w:p>
          <w:p w14:paraId="70E9E949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58A788C2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2E366267" w14:textId="77777777" w:rsidR="003A3552" w:rsidRPr="00D1484A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7769E0C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D1484A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47874C65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0F6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C511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  <w:p w14:paraId="05010C4C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</w:t>
            </w: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lastRenderedPageBreak/>
              <w:t>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14:paraId="14418166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      </w:r>
          </w:p>
          <w:p w14:paraId="300DEBF7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      </w:r>
          </w:p>
          <w:p w14:paraId="21222844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      </w:r>
          </w:p>
          <w:p w14:paraId="366F81C2" w14:textId="77777777" w:rsidR="003A3552" w:rsidRPr="00DF2773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      </w:r>
          </w:p>
          <w:p w14:paraId="6ED1CD22" w14:textId="77777777" w:rsidR="003A3552" w:rsidRPr="00390440" w:rsidRDefault="003A3552" w:rsidP="00316466">
            <w:pPr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DF2773">
              <w:rPr>
                <w:rFonts w:eastAsia="Calibri"/>
                <w:color w:val="auto"/>
                <w:kern w:val="0"/>
                <w:sz w:val="24"/>
                <w:szCs w:val="24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9382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282F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D195DDC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A99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CD9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Практические занятия: Составление проекта бюджета семьи. Решение правовых задач по защите прав потребителя. Решение задач на соотношение цены, спроса и предложения, при наличии или отсутствии конкуренции. Составление схемы «Классификация предприятий». Составление опорного сигнала по теме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Фондовый рынок. Составить проект бизнес-плана. Составление схемы «Функции государства в экономике»; анализ информации об исполнении госбюджета. Составление графика экономических циклов. Сравнительный анализ динамики ВВП по странам мира. Составление блок-схемы «Виды безработицы, ее причины и пути преодоления». Составление схемы «Инфляция – ее причины и последствия» Анализ статистических данных о динамике инфляции в РФ. анализ рейтинга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lastRenderedPageBreak/>
              <w:t>финансовых организаций. Анализ новостных данных и статистической информации по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06B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BE47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63F5AB79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2A19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90B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Самостоятельная работа.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Составление опорного </w:t>
            </w: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конспекта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по теме Факторы производства. Заполнение сравнительной таблицы «Типы экономических систем».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AB08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1BD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7B391AE1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0380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Тема 1.4.</w:t>
            </w:r>
          </w:p>
          <w:p w14:paraId="0331E359" w14:textId="77777777" w:rsidR="003A3552" w:rsidRPr="00390440" w:rsidRDefault="003A3552" w:rsidP="00316466">
            <w:pPr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 xml:space="preserve">Социальные отношения 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846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350A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7A7429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2EC6F9AD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22651ED8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1C5D0968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383E9274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53854468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ЛР10</w:t>
            </w:r>
          </w:p>
          <w:p w14:paraId="3A9E2292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5FA11E3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43121D3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ЛР14</w:t>
            </w:r>
          </w:p>
          <w:p w14:paraId="28F8C2DE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ЛР15</w:t>
            </w:r>
          </w:p>
          <w:p w14:paraId="6A589557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63660A83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5CAE309C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218BB587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07BFC241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628BF2A8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2DE8F5F8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5D30E3E3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37A36F88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13FA75BF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0A83E2D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00A27D19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ПР13</w:t>
            </w:r>
          </w:p>
          <w:p w14:paraId="74A5C886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170AAF79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0FFA7E77" w14:textId="77777777" w:rsidR="003A3552" w:rsidRPr="002B6B9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17D255F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6B9E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6FA39475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196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90F4" w14:textId="77777777" w:rsidR="003A3552" w:rsidRPr="0084502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. 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Социальные отношения. Понятие о социальных общностях и группах. Социальная стратификация. Социальная роль. 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Соотношение личностного 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>«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>Я</w:t>
            </w:r>
            <w:r w:rsidRPr="00390440">
              <w:rPr>
                <w:rFonts w:eastAsia="Calibri"/>
                <w:i/>
                <w:color w:val="auto"/>
                <w:kern w:val="0"/>
                <w:sz w:val="24"/>
                <w:szCs w:val="24"/>
              </w:rPr>
              <w:t>»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 и социальной роли.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Многообразие социальных ролей в юношеском возрасте. Особенности социальной стратификации в современной России. </w:t>
            </w: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  <w:p w14:paraId="5CC8BE00" w14:textId="77777777" w:rsidR="003A3552" w:rsidRPr="00845024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самоконтроль.</w:t>
            </w:r>
          </w:p>
          <w:p w14:paraId="1C2DEC4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845024">
              <w:rPr>
                <w:rFonts w:eastAsia="Calibri"/>
                <w:color w:val="auto"/>
                <w:kern w:val="0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375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CB18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9E80077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357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7597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Практические занятия: Составление опорного сигнала по теме: Социальная самоидентификация.</w:t>
            </w:r>
          </w:p>
          <w:p w14:paraId="20570DD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Ролевая игра «Социальные роли».</w:t>
            </w:r>
          </w:p>
          <w:p w14:paraId="46BA4E0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Определение алгоритма поведения в социальных ситуациях, исполнение основных социальных ролей. Анализ новостной информации, посвященной социальным конфликтам. Анализ текущей деятельности Министерства культуры, молодежной политики и массовых коммуникаций Пермского края. Тест по теме «Социальные отношения в современной РФ»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AF2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D072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CC2BB74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AFE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6B5C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Самостоятельная работа.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Составление схемы «Социальный конфликт – причины и последствия». Составление картины социальной стратификации современной РФ.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D8C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2292F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F73F3AD" w14:textId="77777777" w:rsidTr="00316466"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20A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lastRenderedPageBreak/>
              <w:t>Тема 1.5.</w:t>
            </w:r>
          </w:p>
          <w:p w14:paraId="7E5702B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Политика как общественное явление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8609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EE9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EF29A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711D4C0C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0BFB4F8A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43271941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ЛР5</w:t>
            </w:r>
          </w:p>
          <w:p w14:paraId="4E00AE53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0B2C8C9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4719EF38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48FB0EEF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ЛР9</w:t>
            </w:r>
          </w:p>
          <w:p w14:paraId="6278CDA0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4F75550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ЛР14</w:t>
            </w:r>
          </w:p>
          <w:p w14:paraId="634CE36F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ЛР20</w:t>
            </w:r>
          </w:p>
          <w:p w14:paraId="17BE0200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ЛР21</w:t>
            </w:r>
          </w:p>
          <w:p w14:paraId="6F5F8A52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3F4A6134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237FD3A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79E72CEA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34B31441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551CD63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4E528BDD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4FCC8A9B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74EE36AB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71B44092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2B1E040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398D0BB5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ПР9</w:t>
            </w:r>
          </w:p>
          <w:p w14:paraId="7306FB10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6DDA8C9F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74519AAE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79A80D34" w14:textId="77777777" w:rsidR="003A3552" w:rsidRPr="00685536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3F0F77C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685536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5ECBFE01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8058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898B6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14:paraId="6D6725FA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</w:t>
            </w:r>
          </w:p>
          <w:p w14:paraId="2928D9F1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  <w:p w14:paraId="1F3DAF2C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14:paraId="1C75DC71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      </w:r>
          </w:p>
          <w:p w14:paraId="70968A07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Федерации.</w:t>
            </w:r>
            <w:r>
              <w:t xml:space="preserve">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Политическая элита и политическое лидерство. Типология лидерства.</w:t>
            </w:r>
          </w:p>
          <w:p w14:paraId="5A3A2A79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Роль средств массовой информации в политической жизни общества. Интернет в современной политической коммуникации.</w:t>
            </w:r>
          </w:p>
          <w:p w14:paraId="047C4E95" w14:textId="77777777" w:rsidR="003A3552" w:rsidRPr="00390440" w:rsidRDefault="003A3552" w:rsidP="00316466">
            <w:pPr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Правовое регулирование общественных отношений в Российской Федерации.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6FD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1558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744F28E2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48E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585E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Практические занятия: Дискуссия «Россия и международные организации. Зависимость или партнерство?». </w:t>
            </w:r>
          </w:p>
          <w:p w14:paraId="6B4EF3C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Круглый стол: «Молодежь в политических процессах современной России». Заполнение таблицы «Политические идеологии». Анализ программных документов политических партий РФ. </w:t>
            </w:r>
          </w:p>
          <w:p w14:paraId="4EEA81E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Анализ избирательной кампании в Государственную Думу РФ. Защита «Я - позиции».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lastRenderedPageBreak/>
              <w:t xml:space="preserve">Анализ политической рекламы, использованной на выборах в ГД. Составление таблицы «Черный и белый 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  <w:lang w:val="en-US"/>
              </w:rPr>
              <w:t>PR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D47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08BC6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2F612BDC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4CF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5FBC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Самостоятельная работа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Составление схемы «Политическая система». Составление схемы «Классификация государств». Заполнение таблицы «Политические режимы» «Прямая и представительная демократия». Составление схемы «Функции государства». Составление опорного </w:t>
            </w: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конспекта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«Политический статус личности»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986F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AB07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457185DF" w14:textId="77777777" w:rsidTr="00316466">
        <w:trPr>
          <w:trHeight w:val="83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743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  <w:t xml:space="preserve">Тема 1.6. </w:t>
            </w:r>
            <w:r w:rsidRPr="00390440">
              <w:rPr>
                <w:b/>
                <w:bCs/>
                <w:color w:val="auto"/>
                <w:spacing w:val="-4"/>
                <w:kern w:val="0"/>
                <w:sz w:val="24"/>
                <w:szCs w:val="24"/>
              </w:rPr>
              <w:t>Право</w:t>
            </w: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F49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D13F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30B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24BAB076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934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E243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Юриспруденция как общественная наука. </w:t>
            </w:r>
            <w:r w:rsidRPr="00390440">
              <w:rPr>
                <w:color w:val="auto"/>
                <w:kern w:val="0"/>
                <w:sz w:val="24"/>
                <w:szCs w:val="24"/>
              </w:rPr>
              <w:t>Цели и задачи изучения права в современном обществе.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Право в системе социальных норм. Правовые и моральные нормы. Система права: основные институты, отрасли права. </w:t>
            </w:r>
            <w:r w:rsidRPr="00390440">
              <w:rPr>
                <w:color w:val="auto"/>
                <w:kern w:val="0"/>
                <w:sz w:val="24"/>
                <w:szCs w:val="24"/>
              </w:rPr>
              <w:t>Частное и публичное право.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Основные формы права. Нормативные правовые акты и их характеристика. </w:t>
            </w:r>
            <w:r w:rsidRPr="00390440">
              <w:rPr>
                <w:i/>
                <w:iCs/>
                <w:color w:val="auto"/>
                <w:kern w:val="0"/>
                <w:sz w:val="24"/>
                <w:szCs w:val="24"/>
              </w:rPr>
              <w:t>Порядок принятия и вступления в силу законов в РФ.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Действие нормативных правовых актов во времени, в пространстве и по кругу лиц. Правовые отношения и их структура. Объект и субъекты правоотношений. Правомерное поведение. Противоправное поведение. Виды противоправных поступков. Отличие проступков от преступлений. Юридическая ответственность и ее задачи. Конституционное право, как отрасль российского права. Основы конституционного строя Российской Федерации.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  <w:r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7B6916C1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Гражданское право и гражданские правоотношения. Физические лица. Юридические лица.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. Правовое регулирование предпринимательской деятельности. </w:t>
            </w:r>
          </w:p>
          <w:p w14:paraId="099AD1F8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</w:t>
            </w:r>
          </w:p>
          <w:p w14:paraId="1375C148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Трудовое право и трудовые правоотношения. Понятие трудовых правоотношений. Занятость и трудоустройство.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Права и обязанности работников и работодателей. Дисциплинарная ответственность. Защита трудовых прав работников. Особенности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lastRenderedPageBreak/>
              <w:t>трудовых правоотношений с участием несовершеннолетних работников.</w:t>
            </w:r>
            <w:r>
              <w:t xml:space="preserve">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"Об образовании в Российской Федерации".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  <w:p w14:paraId="2784A4C0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Административное право и административные правоотношения. Административные проступки. Административная ответственность.</w:t>
            </w:r>
          </w:p>
          <w:p w14:paraId="26B11911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среду.</w:t>
            </w:r>
          </w:p>
          <w:p w14:paraId="731B674E" w14:textId="77777777" w:rsidR="003A355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color w:val="auto"/>
                <w:kern w:val="0"/>
                <w:sz w:val="24"/>
                <w:szCs w:val="24"/>
              </w:rPr>
              <w:t xml:space="preserve">Уголовное право. </w:t>
            </w: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7D571C22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Административный процесс. Судебное производство по делам об административных правонарушениях.</w:t>
            </w:r>
          </w:p>
          <w:p w14:paraId="11DF4DD9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Уголовный процесс, его принципы и стадии. Участники уголовного процесса.</w:t>
            </w:r>
          </w:p>
          <w:p w14:paraId="3EBA3D4C" w14:textId="77777777" w:rsidR="003A3552" w:rsidRPr="007427A2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Конституционное судопроизводство. Арбитражное судопроизводство.</w:t>
            </w:r>
          </w:p>
          <w:p w14:paraId="09CE60AF" w14:textId="77777777" w:rsidR="003A3552" w:rsidRPr="00390440" w:rsidRDefault="003A3552" w:rsidP="00316466">
            <w:pPr>
              <w:ind w:right="-57"/>
              <w:rPr>
                <w:rFonts w:eastAsia="Calibri"/>
                <w:color w:val="auto"/>
                <w:kern w:val="0"/>
                <w:sz w:val="24"/>
                <w:szCs w:val="24"/>
              </w:rPr>
            </w:pPr>
            <w:r w:rsidRPr="007427A2">
              <w:rPr>
                <w:rFonts w:eastAsia="Calibri"/>
                <w:color w:val="auto"/>
                <w:kern w:val="0"/>
                <w:sz w:val="24"/>
                <w:szCs w:val="24"/>
              </w:rPr>
              <w:t>Юридическое образование, юристы как социально-профессиональная группа.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C568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50A95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</w:t>
            </w:r>
          </w:p>
          <w:p w14:paraId="1E13F43C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</w:t>
            </w:r>
          </w:p>
          <w:p w14:paraId="7E8D703E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ЛР3</w:t>
            </w:r>
          </w:p>
          <w:p w14:paraId="1318018C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ЛР4</w:t>
            </w:r>
          </w:p>
          <w:p w14:paraId="1B0017A0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ЛР5</w:t>
            </w:r>
          </w:p>
          <w:p w14:paraId="6D971EB4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ЛР6</w:t>
            </w:r>
          </w:p>
          <w:p w14:paraId="5981C777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ЛР7</w:t>
            </w:r>
          </w:p>
          <w:p w14:paraId="62CE059B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ЛР8</w:t>
            </w:r>
          </w:p>
          <w:p w14:paraId="14BA024C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ЛР9</w:t>
            </w:r>
          </w:p>
          <w:p w14:paraId="3EF6E22B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ЛР10</w:t>
            </w:r>
          </w:p>
          <w:p w14:paraId="204F6D2E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ЛР12</w:t>
            </w:r>
          </w:p>
          <w:p w14:paraId="221C4438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ЛР13</w:t>
            </w:r>
          </w:p>
          <w:p w14:paraId="3171EF43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1</w:t>
            </w:r>
          </w:p>
          <w:p w14:paraId="7AF4ABC9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ЛР22</w:t>
            </w:r>
          </w:p>
          <w:p w14:paraId="176F450B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ЛР23</w:t>
            </w:r>
          </w:p>
          <w:p w14:paraId="22B876C3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ЛР24</w:t>
            </w:r>
          </w:p>
          <w:p w14:paraId="19B0E06C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ЛР26</w:t>
            </w:r>
          </w:p>
          <w:p w14:paraId="319E50F3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 xml:space="preserve">МР1-МР48 </w:t>
            </w:r>
          </w:p>
          <w:p w14:paraId="21943938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</w:t>
            </w:r>
          </w:p>
          <w:p w14:paraId="4E63E2F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ПР2</w:t>
            </w:r>
          </w:p>
          <w:p w14:paraId="69083FAE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ПР3</w:t>
            </w:r>
          </w:p>
          <w:p w14:paraId="7C7FD764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ПР4</w:t>
            </w:r>
          </w:p>
          <w:p w14:paraId="4F7707B8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ПР6</w:t>
            </w:r>
          </w:p>
          <w:p w14:paraId="2470095E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ПР7</w:t>
            </w:r>
          </w:p>
          <w:p w14:paraId="792427B9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ПР8</w:t>
            </w:r>
          </w:p>
          <w:p w14:paraId="7B14D678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lastRenderedPageBreak/>
              <w:t>ПР9</w:t>
            </w:r>
          </w:p>
          <w:p w14:paraId="6974B9F2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ПР11</w:t>
            </w:r>
          </w:p>
          <w:p w14:paraId="3E0E5899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ПР15</w:t>
            </w:r>
          </w:p>
          <w:p w14:paraId="4769BDB3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ПР16</w:t>
            </w:r>
          </w:p>
          <w:p w14:paraId="3E9F46E2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ПР17</w:t>
            </w:r>
          </w:p>
          <w:p w14:paraId="7F6F112F" w14:textId="77777777" w:rsidR="003A3552" w:rsidRPr="002B37FC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ПР18</w:t>
            </w:r>
          </w:p>
          <w:p w14:paraId="62F3240B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 w:rsidRPr="002B37FC"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ПР19</w:t>
            </w:r>
          </w:p>
        </w:tc>
      </w:tr>
      <w:tr w:rsidR="003A3552" w:rsidRPr="00390440" w14:paraId="35DAE6EE" w14:textId="77777777" w:rsidTr="00316466"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5903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A021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Практические занятия: Задание на соотнесение понятия и определения. </w:t>
            </w:r>
          </w:p>
          <w:p w14:paraId="1E92FC3D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Подбор примеров из социальной жизни с опорой на личный опыт студента. Работа с текстом Конституции РФ, главами 1,3,4,5,6, 8. Работа с текстом Конституции РФ, главой 2. Подбор примеров из социальной жизни с опорой на личный опыт студента. Решение правовых задач по теме Гражданское право и правоотношения. Подбор примеров из социальной жизни с опорой на личный опыт студента. Решение правовых задач по теме Семейное право и правоотношения. Подбор примеров из социальной жизни с опорой на личный опыт студента.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798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99020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35B7E453" w14:textId="77777777" w:rsidTr="00316466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00FE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5"/>
              <w:rPr>
                <w:rFonts w:eastAsia="Calibri"/>
                <w:b/>
                <w:bCs/>
                <w:color w:val="auto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9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E385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Самостоятельная работа</w:t>
            </w:r>
            <w:r w:rsidRPr="00390440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 xml:space="preserve"> Составление схемы «Система права». Составление схемы «Порядок принятии и вступления в силу законов в РФ». Составление схемы «Юридическая ответственность». Анализ текста трудового договора. Решение правовых задач по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9379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604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7392E38C" w14:textId="77777777" w:rsidTr="00316466">
        <w:tc>
          <w:tcPr>
            <w:tcW w:w="116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12E6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</w:rPr>
              <w:lastRenderedPageBreak/>
              <w:t>Индивидуальный 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4FE16" w14:textId="77777777" w:rsidR="003A3552" w:rsidRPr="00A55B2E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  <w:r w:rsidRPr="00A55B2E"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677C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</w:p>
        </w:tc>
      </w:tr>
      <w:tr w:rsidR="003A3552" w:rsidRPr="00390440" w14:paraId="69376AB5" w14:textId="77777777" w:rsidTr="00316466">
        <w:tc>
          <w:tcPr>
            <w:tcW w:w="116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07A7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7"/>
              <w:rPr>
                <w:rFonts w:eastAsia="Calibri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/>
                <w:color w:val="auto"/>
                <w:kern w:val="0"/>
                <w:sz w:val="24"/>
                <w:szCs w:val="24"/>
              </w:rPr>
              <w:t xml:space="preserve">Промежуточная аттестация - </w:t>
            </w:r>
            <w:r w:rsidRPr="00390440">
              <w:rPr>
                <w:rFonts w:eastAsia="Calibri"/>
                <w:b/>
                <w:color w:val="auto"/>
                <w:kern w:val="0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9314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1F10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ЛР 1-33</w:t>
            </w:r>
          </w:p>
          <w:p w14:paraId="4C157683" w14:textId="77777777" w:rsidR="003A3552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МР 1-48</w:t>
            </w:r>
          </w:p>
          <w:p w14:paraId="6E70674A" w14:textId="77777777" w:rsidR="003A3552" w:rsidRPr="00390440" w:rsidRDefault="003A3552" w:rsidP="00316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</w:pPr>
            <w:r>
              <w:rPr>
                <w:rFonts w:eastAsia="Calibri"/>
                <w:bCs/>
                <w:i/>
                <w:color w:val="auto"/>
                <w:kern w:val="0"/>
                <w:sz w:val="24"/>
                <w:szCs w:val="24"/>
              </w:rPr>
              <w:t>ПР 1-19</w:t>
            </w:r>
          </w:p>
        </w:tc>
      </w:tr>
    </w:tbl>
    <w:p w14:paraId="1CB44B27" w14:textId="77777777" w:rsidR="000858F0" w:rsidRDefault="000858F0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4BB3E4B8" w14:textId="77777777" w:rsidR="00F31516" w:rsidRPr="00A42E16" w:rsidRDefault="00F31516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4F5A409B" w14:textId="77777777" w:rsidR="000858F0" w:rsidRDefault="000858F0" w:rsidP="000724D9">
      <w:pPr>
        <w:jc w:val="center"/>
        <w:rPr>
          <w:sz w:val="28"/>
          <w:szCs w:val="28"/>
          <w:lang w:eastAsia="en-US"/>
        </w:rPr>
        <w:sectPr w:rsidR="000858F0" w:rsidSect="00467604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546D6B60" w14:textId="77777777" w:rsidR="000858F0" w:rsidRDefault="000858F0" w:rsidP="00A74FA5">
      <w:pPr>
        <w:pStyle w:val="1"/>
        <w:numPr>
          <w:ilvl w:val="0"/>
          <w:numId w:val="2"/>
        </w:numPr>
        <w:spacing w:before="0" w:after="600"/>
        <w:ind w:firstLine="0"/>
        <w:jc w:val="center"/>
        <w:rPr>
          <w:sz w:val="28"/>
          <w:szCs w:val="28"/>
          <w:lang w:val="ru-RU"/>
        </w:rPr>
      </w:pPr>
      <w:r w:rsidRPr="00EC644B">
        <w:rPr>
          <w:sz w:val="28"/>
          <w:szCs w:val="28"/>
          <w:lang w:val="ru-RU"/>
        </w:rPr>
        <w:lastRenderedPageBreak/>
        <w:t xml:space="preserve">УСЛОВИЯ РЕАЛИЗАЦИИ </w:t>
      </w:r>
      <w:r w:rsidR="00897753" w:rsidRPr="00EC644B">
        <w:rPr>
          <w:sz w:val="28"/>
          <w:szCs w:val="28"/>
          <w:lang w:val="ru-RU"/>
        </w:rPr>
        <w:t>ПРОГРАММЫ</w:t>
      </w:r>
      <w:r w:rsidR="00897753">
        <w:rPr>
          <w:sz w:val="28"/>
          <w:szCs w:val="28"/>
          <w:lang w:val="ru-RU"/>
        </w:rPr>
        <w:t xml:space="preserve"> УЧЕБНОГО ПРЕДМЕТА</w:t>
      </w:r>
    </w:p>
    <w:p w14:paraId="04BD1F64" w14:textId="77777777" w:rsidR="000858F0" w:rsidRPr="009E1BFE" w:rsidRDefault="000858F0" w:rsidP="00A74FA5">
      <w:pPr>
        <w:pStyle w:val="a3"/>
        <w:widowControl w:val="0"/>
        <w:numPr>
          <w:ilvl w:val="1"/>
          <w:numId w:val="9"/>
        </w:numPr>
        <w:tabs>
          <w:tab w:val="left" w:pos="5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1BFE">
        <w:rPr>
          <w:b/>
          <w:bCs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z w:val="28"/>
          <w:szCs w:val="28"/>
        </w:rPr>
        <w:t xml:space="preserve"> </w:t>
      </w:r>
      <w:r w:rsidRPr="009E1BFE">
        <w:rPr>
          <w:b/>
          <w:bCs/>
          <w:sz w:val="28"/>
          <w:szCs w:val="28"/>
        </w:rPr>
        <w:t>обеспечению</w:t>
      </w:r>
    </w:p>
    <w:p w14:paraId="6669E6D0" w14:textId="77777777" w:rsidR="000858F0" w:rsidRPr="009E1BFE" w:rsidRDefault="000858F0" w:rsidP="00A74FA5">
      <w:pPr>
        <w:pStyle w:val="a4"/>
        <w:spacing w:line="360" w:lineRule="auto"/>
        <w:ind w:left="0" w:firstLine="709"/>
        <w:jc w:val="both"/>
        <w:rPr>
          <w:lang w:val="ru-RU"/>
        </w:rPr>
      </w:pPr>
      <w:r w:rsidRPr="009E1BFE">
        <w:rPr>
          <w:lang w:val="ru-RU"/>
        </w:rPr>
        <w:t>Реализация программы дисциплины требует наличия учебного кабинета</w:t>
      </w:r>
      <w:r>
        <w:rPr>
          <w:lang w:val="ru-RU"/>
        </w:rPr>
        <w:t>.</w:t>
      </w:r>
    </w:p>
    <w:p w14:paraId="07C8AF34" w14:textId="77777777" w:rsidR="000858F0" w:rsidRPr="00C816BE" w:rsidRDefault="000858F0" w:rsidP="00A74FA5">
      <w:pPr>
        <w:widowControl w:val="0"/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р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дова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 xml:space="preserve">ие </w:t>
      </w:r>
      <w:r w:rsidRPr="00C816BE">
        <w:rPr>
          <w:color w:val="auto"/>
          <w:spacing w:val="-5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г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ине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т</w:t>
      </w:r>
      <w:r w:rsidRPr="00C816BE">
        <w:rPr>
          <w:color w:val="auto"/>
          <w:kern w:val="0"/>
          <w:sz w:val="28"/>
          <w:szCs w:val="28"/>
          <w:lang w:eastAsia="en-US"/>
        </w:rPr>
        <w:t>а:</w:t>
      </w:r>
    </w:p>
    <w:p w14:paraId="38F6181C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ч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ы</w:t>
      </w:r>
      <w:r w:rsidRPr="00C816BE">
        <w:rPr>
          <w:color w:val="auto"/>
          <w:kern w:val="0"/>
          <w:sz w:val="28"/>
          <w:szCs w:val="28"/>
          <w:lang w:eastAsia="en-US"/>
        </w:rPr>
        <w:t>е места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л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честву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чающи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х</w:t>
      </w:r>
      <w:r w:rsidRPr="00C816BE">
        <w:rPr>
          <w:color w:val="auto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;</w:t>
      </w:r>
    </w:p>
    <w:p w14:paraId="5407C92E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ра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ч</w:t>
      </w:r>
      <w:r w:rsidRPr="00C816BE">
        <w:rPr>
          <w:color w:val="auto"/>
          <w:kern w:val="0"/>
          <w:sz w:val="28"/>
          <w:szCs w:val="28"/>
          <w:lang w:val="en-US" w:eastAsia="en-US"/>
        </w:rPr>
        <w:t>ее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мес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т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kern w:val="0"/>
          <w:sz w:val="28"/>
          <w:szCs w:val="28"/>
          <w:lang w:val="en-US" w:eastAsia="en-US"/>
        </w:rPr>
        <w:t>р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е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давате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я;</w:t>
      </w:r>
    </w:p>
    <w:p w14:paraId="49BDCFD7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к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м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1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ект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-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мет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чес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ко</w:t>
      </w:r>
      <w:r w:rsidRPr="00C816BE">
        <w:rPr>
          <w:color w:val="auto"/>
          <w:kern w:val="0"/>
          <w:sz w:val="28"/>
          <w:szCs w:val="28"/>
          <w:lang w:val="en-US"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kern w:val="0"/>
          <w:sz w:val="28"/>
          <w:szCs w:val="28"/>
          <w:lang w:val="en-US" w:eastAsia="en-US"/>
        </w:rPr>
        <w:t>ок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мент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а</w:t>
      </w:r>
      <w:r w:rsidRPr="00C816BE">
        <w:rPr>
          <w:color w:val="auto"/>
          <w:kern w:val="0"/>
          <w:sz w:val="28"/>
          <w:szCs w:val="28"/>
          <w:lang w:val="en-US" w:eastAsia="en-US"/>
        </w:rPr>
        <w:t>ц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и;</w:t>
      </w:r>
    </w:p>
    <w:p w14:paraId="11DB34B0" w14:textId="77777777" w:rsidR="000858F0" w:rsidRPr="005A689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538"/>
          <w:tab w:val="left" w:pos="1246"/>
          <w:tab w:val="left" w:pos="3323"/>
          <w:tab w:val="left" w:pos="4737"/>
          <w:tab w:val="left" w:pos="6710"/>
          <w:tab w:val="left" w:pos="8568"/>
        </w:tabs>
        <w:spacing w:line="360" w:lineRule="auto"/>
        <w:ind w:firstLine="709"/>
        <w:jc w:val="both"/>
        <w:rPr>
          <w:sz w:val="12"/>
          <w:szCs w:val="12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омпл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е</w:t>
      </w:r>
      <w:r w:rsidRPr="00C816BE">
        <w:rPr>
          <w:color w:val="auto"/>
          <w:kern w:val="0"/>
          <w:sz w:val="28"/>
          <w:szCs w:val="28"/>
          <w:lang w:eastAsia="en-US"/>
        </w:rPr>
        <w:t>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-</w:t>
      </w:r>
      <w:r w:rsidRPr="00C816BE">
        <w:rPr>
          <w:color w:val="auto"/>
          <w:kern w:val="0"/>
          <w:sz w:val="28"/>
          <w:szCs w:val="28"/>
          <w:lang w:eastAsia="en-US"/>
        </w:rPr>
        <w:t>нагл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>ых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>
        <w:rPr>
          <w:color w:val="auto"/>
          <w:spacing w:val="2"/>
          <w:kern w:val="0"/>
          <w:sz w:val="28"/>
          <w:szCs w:val="28"/>
          <w:lang w:eastAsia="en-US"/>
        </w:rPr>
        <w:t>по истории</w:t>
      </w:r>
    </w:p>
    <w:p w14:paraId="218105A7" w14:textId="77777777" w:rsidR="000858F0" w:rsidRPr="009E1BFE" w:rsidRDefault="000858F0" w:rsidP="00A74FA5">
      <w:pPr>
        <w:pStyle w:val="a3"/>
        <w:widowControl w:val="0"/>
        <w:numPr>
          <w:ilvl w:val="1"/>
          <w:numId w:val="11"/>
        </w:numPr>
        <w:tabs>
          <w:tab w:val="left" w:pos="594"/>
        </w:tabs>
        <w:spacing w:line="360" w:lineRule="auto"/>
        <w:ind w:left="0" w:firstLine="709"/>
        <w:jc w:val="both"/>
        <w:outlineLvl w:val="1"/>
        <w:rPr>
          <w:color w:val="auto"/>
          <w:kern w:val="0"/>
          <w:sz w:val="28"/>
          <w:szCs w:val="28"/>
          <w:lang w:val="en-US" w:eastAsia="en-US"/>
        </w:rPr>
      </w:pP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ф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ор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м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а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ци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spacing w:val="-4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беспе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ч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об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учен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я</w:t>
      </w:r>
    </w:p>
    <w:p w14:paraId="6DC2969B" w14:textId="77777777" w:rsidR="000858F0" w:rsidRPr="00C32394" w:rsidRDefault="000858F0" w:rsidP="00A74FA5">
      <w:pPr>
        <w:tabs>
          <w:tab w:val="left" w:pos="1676"/>
          <w:tab w:val="left" w:pos="4046"/>
          <w:tab w:val="left" w:pos="5487"/>
          <w:tab w:val="left" w:pos="6956"/>
        </w:tabs>
        <w:spacing w:line="360" w:lineRule="auto"/>
        <w:ind w:firstLine="709"/>
        <w:jc w:val="both"/>
        <w:rPr>
          <w:sz w:val="28"/>
          <w:szCs w:val="28"/>
        </w:rPr>
      </w:pPr>
      <w:r w:rsidRPr="00C32394">
        <w:rPr>
          <w:b/>
          <w:bCs/>
          <w:sz w:val="28"/>
          <w:szCs w:val="28"/>
        </w:rPr>
        <w:t>Перечень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ре</w:t>
      </w:r>
      <w:r w:rsidRPr="00C32394">
        <w:rPr>
          <w:b/>
          <w:bCs/>
          <w:spacing w:val="-1"/>
          <w:sz w:val="28"/>
          <w:szCs w:val="28"/>
        </w:rPr>
        <w:t>к</w:t>
      </w:r>
      <w:r w:rsidRPr="00C32394">
        <w:rPr>
          <w:b/>
          <w:bCs/>
          <w:spacing w:val="-2"/>
          <w:sz w:val="28"/>
          <w:szCs w:val="28"/>
        </w:rPr>
        <w:t>ом</w:t>
      </w:r>
      <w:r w:rsidRPr="00C32394">
        <w:rPr>
          <w:b/>
          <w:bCs/>
          <w:sz w:val="28"/>
          <w:szCs w:val="28"/>
        </w:rPr>
        <w:t>ен</w:t>
      </w:r>
      <w:r w:rsidRPr="00C32394">
        <w:rPr>
          <w:b/>
          <w:bCs/>
          <w:spacing w:val="-2"/>
          <w:sz w:val="28"/>
          <w:szCs w:val="28"/>
        </w:rPr>
        <w:t>д</w:t>
      </w:r>
      <w:r w:rsidRPr="00C32394">
        <w:rPr>
          <w:b/>
          <w:bCs/>
          <w:sz w:val="28"/>
          <w:szCs w:val="28"/>
        </w:rPr>
        <w:t>уем</w:t>
      </w:r>
      <w:r w:rsidRPr="00C32394">
        <w:rPr>
          <w:b/>
          <w:bCs/>
          <w:spacing w:val="-4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уч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б</w:t>
      </w:r>
      <w:r w:rsidRPr="00C32394">
        <w:rPr>
          <w:b/>
          <w:bCs/>
          <w:spacing w:val="-4"/>
          <w:sz w:val="28"/>
          <w:szCs w:val="28"/>
        </w:rPr>
        <w:t>н</w:t>
      </w:r>
      <w:r w:rsidRPr="00C32394">
        <w:rPr>
          <w:b/>
          <w:bCs/>
          <w:spacing w:val="-1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z w:val="28"/>
          <w:szCs w:val="28"/>
        </w:rPr>
        <w:t>здан</w:t>
      </w:r>
      <w:r w:rsidRPr="00C32394">
        <w:rPr>
          <w:b/>
          <w:bCs/>
          <w:spacing w:val="-2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й</w:t>
      </w:r>
      <w:r w:rsidRPr="00C32394">
        <w:rPr>
          <w:b/>
          <w:bCs/>
          <w:sz w:val="28"/>
          <w:szCs w:val="28"/>
        </w:rPr>
        <w:t>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3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z w:val="28"/>
          <w:szCs w:val="28"/>
        </w:rPr>
        <w:t>е</w:t>
      </w:r>
      <w:r w:rsidRPr="00C32394">
        <w:rPr>
          <w:b/>
          <w:bCs/>
          <w:spacing w:val="3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-ре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ур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ов,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доп</w:t>
      </w:r>
      <w:r w:rsidRPr="00C32394">
        <w:rPr>
          <w:b/>
          <w:bCs/>
          <w:spacing w:val="-2"/>
          <w:sz w:val="28"/>
          <w:szCs w:val="28"/>
        </w:rPr>
        <w:t>о</w:t>
      </w:r>
      <w:r w:rsidRPr="00C32394">
        <w:rPr>
          <w:b/>
          <w:bCs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ни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льной</w:t>
      </w:r>
      <w:r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2"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2"/>
          <w:sz w:val="28"/>
          <w:szCs w:val="28"/>
        </w:rPr>
        <w:t>ат</w:t>
      </w:r>
      <w:r w:rsidRPr="00C32394">
        <w:rPr>
          <w:b/>
          <w:bCs/>
          <w:sz w:val="28"/>
          <w:szCs w:val="28"/>
        </w:rPr>
        <w:t>уры.</w:t>
      </w:r>
    </w:p>
    <w:p w14:paraId="5D18A853" w14:textId="77777777" w:rsidR="000858F0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Основные источники:</w:t>
      </w:r>
    </w:p>
    <w:p w14:paraId="15FE6746" w14:textId="77777777" w:rsidR="002C3656" w:rsidRPr="002C3656" w:rsidRDefault="002C3656" w:rsidP="000A3CCE">
      <w:pPr>
        <w:pStyle w:val="a3"/>
        <w:numPr>
          <w:ilvl w:val="0"/>
          <w:numId w:val="3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C3656">
        <w:rPr>
          <w:bCs/>
          <w:sz w:val="28"/>
          <w:szCs w:val="28"/>
        </w:rPr>
        <w:t>Важенин А.Г. Обществознание для профессий и специальностей технического, естественно-научного, гуманитарного профилей [Электронный ресурс]: учебник для студ. Учреждений сред. проф. образования / А.Г.Важенин. — Электрон. текстовые данные.— М. : Издательский центр «Академия», 2021. — 528 с- .Режим доступа: http://www.academia-moscow.ru/catalogue/4831/184474/— ЭБС «Академия»</w:t>
      </w:r>
    </w:p>
    <w:p w14:paraId="5BCCAA37" w14:textId="77777777" w:rsidR="000858F0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Дополнительные источники:</w:t>
      </w:r>
    </w:p>
    <w:p w14:paraId="55AAEC40" w14:textId="77777777" w:rsidR="002C3656" w:rsidRPr="000A3CCE" w:rsidRDefault="002C3656" w:rsidP="00701DB4">
      <w:pPr>
        <w:pStyle w:val="a3"/>
        <w:numPr>
          <w:ilvl w:val="0"/>
          <w:numId w:val="3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3CCE">
        <w:rPr>
          <w:color w:val="auto"/>
          <w:kern w:val="0"/>
          <w:sz w:val="28"/>
          <w:szCs w:val="28"/>
        </w:rPr>
        <w:t>Арбузкин, А. М. Обществознание. Часть первая : учебное пособие / А. М. Арбузкин. — 11-е изд. — Москва : Зерцало-М, 2019. — 312 c. — ISBN 978-5-94373-437-3. — Текст : электронный // Цифровой образовательный ресурс IPR SMART : [сайт]. — URL: https://www.iprbookshop.ru/78888.html (дата обращения: 31.01.2024). — Режим доступа: для авторизир. пользователей</w:t>
      </w:r>
    </w:p>
    <w:p w14:paraId="19363F26" w14:textId="77777777" w:rsidR="002C3656" w:rsidRPr="000A3CCE" w:rsidRDefault="002C3656" w:rsidP="00701DB4">
      <w:pPr>
        <w:pStyle w:val="a3"/>
        <w:numPr>
          <w:ilvl w:val="0"/>
          <w:numId w:val="3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kern w:val="0"/>
          <w:sz w:val="28"/>
          <w:szCs w:val="28"/>
        </w:rPr>
      </w:pPr>
      <w:r w:rsidRPr="000A3CCE">
        <w:rPr>
          <w:color w:val="auto"/>
          <w:kern w:val="0"/>
          <w:sz w:val="28"/>
          <w:szCs w:val="28"/>
        </w:rPr>
        <w:t xml:space="preserve">Арбузкин, А. М. Обществознание. Часть вторая : учебное пособие / А. М. Арбузкин. — 11-е изд. — Москва : Зерцало-М, 2019. — 376 c. — ISBN 978-5-94373-438-0. — Текст : электронный // Цифровой образовательный ресурс IPR </w:t>
      </w:r>
      <w:r w:rsidRPr="000A3CCE">
        <w:rPr>
          <w:color w:val="auto"/>
          <w:kern w:val="0"/>
          <w:sz w:val="28"/>
          <w:szCs w:val="28"/>
        </w:rPr>
        <w:lastRenderedPageBreak/>
        <w:t>SMART : [сайт]. — URL: https://www.iprbookshop.ru/78887.html (дата обращения: 31.01.2024). — Режим доступа: для авторизир. пользователей</w:t>
      </w:r>
    </w:p>
    <w:p w14:paraId="51215DDC" w14:textId="77777777" w:rsidR="002C3656" w:rsidRPr="000A3CCE" w:rsidRDefault="002C3656" w:rsidP="00701DB4">
      <w:pPr>
        <w:pStyle w:val="a3"/>
        <w:numPr>
          <w:ilvl w:val="0"/>
          <w:numId w:val="34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0A3CCE">
        <w:rPr>
          <w:color w:val="auto"/>
          <w:sz w:val="28"/>
          <w:szCs w:val="28"/>
          <w:shd w:val="clear" w:color="auto" w:fill="FFFFFF"/>
        </w:rPr>
        <w:t xml:space="preserve">Васильев, М. В. Обществознание : учебник для СПО / М. В. Васильев. — Саратов, Москва : Профобразование, Ай Пи Ар Медиа, 2020. — 375 c. — ISBN 978-5-4488-0901-9, 978-5-4497-0739-0. — Текст : электронный // Цифровой образовательный ресурс IPR SMART : [сайт]. — URL: https://www.iprbookshop.ru/98514.html (дата обращения: 31.01.2024). — Режим доступа: для авторизир. пользователей. - DOI: </w:t>
      </w:r>
      <w:hyperlink r:id="rId14" w:history="1">
        <w:r w:rsidRPr="000A3CCE">
          <w:rPr>
            <w:rStyle w:val="ac"/>
            <w:color w:val="auto"/>
            <w:sz w:val="28"/>
            <w:szCs w:val="28"/>
            <w:shd w:val="clear" w:color="auto" w:fill="FFFFFF"/>
          </w:rPr>
          <w:t>https://doi.org/10.23682/98514</w:t>
        </w:r>
      </w:hyperlink>
    </w:p>
    <w:p w14:paraId="081A9E96" w14:textId="77777777" w:rsidR="002C3656" w:rsidRPr="00877A58" w:rsidRDefault="002C3656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228793C1" w14:textId="77777777" w:rsidR="00E600D9" w:rsidRDefault="00E600D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br w:type="page"/>
      </w:r>
    </w:p>
    <w:p w14:paraId="463C1315" w14:textId="77777777" w:rsidR="000858F0" w:rsidRPr="000F04D7" w:rsidRDefault="000858F0" w:rsidP="00EC644B">
      <w:pPr>
        <w:widowControl w:val="0"/>
        <w:spacing w:before="72" w:line="241" w:lineRule="auto"/>
        <w:ind w:right="-54"/>
        <w:jc w:val="center"/>
        <w:outlineLvl w:val="1"/>
        <w:rPr>
          <w:color w:val="auto"/>
          <w:kern w:val="0"/>
          <w:sz w:val="28"/>
          <w:szCs w:val="28"/>
          <w:lang w:eastAsia="en-US"/>
        </w:rPr>
      </w:pPr>
      <w:r w:rsidRPr="000F04D7">
        <w:rPr>
          <w:b/>
          <w:bCs/>
          <w:color w:val="auto"/>
          <w:kern w:val="0"/>
          <w:sz w:val="28"/>
          <w:szCs w:val="28"/>
          <w:lang w:eastAsia="en-US"/>
        </w:rPr>
        <w:lastRenderedPageBreak/>
        <w:t>4.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КОНТ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ОЛЬ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ОЦЕНКА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З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УЛ</w:t>
      </w:r>
      <w:r w:rsidRPr="000F04D7">
        <w:rPr>
          <w:b/>
          <w:bCs/>
          <w:color w:val="auto"/>
          <w:spacing w:val="-4"/>
          <w:kern w:val="0"/>
          <w:sz w:val="28"/>
          <w:szCs w:val="28"/>
          <w:lang w:eastAsia="en-US"/>
        </w:rPr>
        <w:t>Ь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А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ТОВ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ВОЕ</w:t>
      </w:r>
      <w:r w:rsidRPr="000F04D7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Н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ИЯ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УЧЕБН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О</w:t>
      </w:r>
      <w:r w:rsidR="003D17C9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ГО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 xml:space="preserve"> 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ПРЕДМЕТА</w:t>
      </w:r>
    </w:p>
    <w:p w14:paraId="09B4F2FC" w14:textId="77777777" w:rsidR="000858F0" w:rsidRPr="000F04D7" w:rsidRDefault="000858F0" w:rsidP="002D67B0">
      <w:pPr>
        <w:rPr>
          <w:sz w:val="28"/>
          <w:szCs w:val="28"/>
          <w:lang w:eastAsia="en-US"/>
        </w:rPr>
      </w:pPr>
    </w:p>
    <w:p w14:paraId="7DDA65AA" w14:textId="77777777" w:rsidR="000858F0" w:rsidRPr="00CA16DD" w:rsidRDefault="000858F0" w:rsidP="00761712">
      <w:pPr>
        <w:pStyle w:val="a4"/>
        <w:ind w:left="221" w:right="227"/>
        <w:jc w:val="both"/>
        <w:rPr>
          <w:lang w:val="ru-RU"/>
        </w:rPr>
      </w:pPr>
      <w:r w:rsidRPr="00CA16DD">
        <w:rPr>
          <w:b/>
          <w:bCs/>
          <w:lang w:val="ru-RU"/>
        </w:rPr>
        <w:t xml:space="preserve">Контроль и оценка результатов </w:t>
      </w:r>
      <w:r w:rsidRPr="00CA16DD">
        <w:rPr>
          <w:lang w:val="ru-RU"/>
        </w:rPr>
        <w:t>освоения дисциплины осуществляется преподавателем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в процессе проведения практических занятий</w:t>
      </w:r>
      <w:r w:rsidR="00A74FA5">
        <w:rPr>
          <w:lang w:val="ru-RU"/>
        </w:rPr>
        <w:t xml:space="preserve">, </w:t>
      </w:r>
      <w:r w:rsidRPr="00CA16DD">
        <w:rPr>
          <w:lang w:val="ru-RU"/>
        </w:rPr>
        <w:t>тестирования, а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также выполнения обучающимися индивидуальных заданий, проектов,</w:t>
      </w:r>
      <w:r>
        <w:rPr>
          <w:lang w:val="ru-RU"/>
        </w:rPr>
        <w:t xml:space="preserve"> </w:t>
      </w:r>
      <w:r w:rsidRPr="00CA16DD">
        <w:rPr>
          <w:lang w:val="ru-RU"/>
        </w:rPr>
        <w:t>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858F0" w:rsidRPr="00FB435E" w14:paraId="0B5B177A" w14:textId="77777777" w:rsidTr="00E600D9">
        <w:tc>
          <w:tcPr>
            <w:tcW w:w="4785" w:type="dxa"/>
            <w:shd w:val="clear" w:color="auto" w:fill="auto"/>
            <w:vAlign w:val="center"/>
          </w:tcPr>
          <w:p w14:paraId="3E7B2CD5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1673CDCF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14:paraId="73AB3D49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F78C7" w:rsidRPr="00FB435E" w14:paraId="07844137" w14:textId="77777777" w:rsidTr="00E64E7B">
        <w:tc>
          <w:tcPr>
            <w:tcW w:w="4785" w:type="dxa"/>
            <w:shd w:val="clear" w:color="auto" w:fill="auto"/>
          </w:tcPr>
          <w:p w14:paraId="40A063D5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ПР1) сформированность знаний об (о):</w:t>
            </w:r>
          </w:p>
          <w:p w14:paraId="6422CB47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25DD4806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основах социальной динамики;</w:t>
            </w:r>
          </w:p>
          <w:p w14:paraId="3520D0DE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46F9A173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71B39995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человеке как субъекте общественных отношений и сознательной деятельности;</w:t>
            </w:r>
          </w:p>
          <w:p w14:paraId="1217DD0C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3887C8D6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4C308B6A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7D613AE5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161D57C8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конституционном статусе и полномочиях органов государственной власти;</w:t>
            </w:r>
          </w:p>
          <w:p w14:paraId="7EBD5F68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42020B1F" w14:textId="77777777" w:rsidR="00BE6538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 xml:space="preserve">правовом регулирования гражданских, </w:t>
            </w:r>
            <w:r w:rsidRPr="00BE6538">
              <w:rPr>
                <w:sz w:val="22"/>
                <w:szCs w:val="22"/>
              </w:rPr>
              <w:lastRenderedPageBreak/>
              <w:t>семейных, трудовых, налоговых, образовательных, административных, уголовных общественных отношений;</w:t>
            </w:r>
          </w:p>
          <w:p w14:paraId="6371854B" w14:textId="77777777" w:rsidR="009F78C7" w:rsidRPr="00BE6538" w:rsidRDefault="00BE6538" w:rsidP="00BE6538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системе права и законодательства Российской Федерации;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151370B4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lastRenderedPageBreak/>
              <w:t>Экспертная оценка:</w:t>
            </w:r>
          </w:p>
          <w:p w14:paraId="25D776CB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устного ответа</w:t>
            </w:r>
          </w:p>
          <w:p w14:paraId="55F51593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письменной работы</w:t>
            </w:r>
          </w:p>
          <w:p w14:paraId="36497B59" w14:textId="77777777" w:rsidR="009F78C7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тест</w:t>
            </w:r>
          </w:p>
          <w:p w14:paraId="3C0DE218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Наблюдение за деятельностью обучающихся (работа с схемами, дидактическими материалами).</w:t>
            </w:r>
          </w:p>
          <w:p w14:paraId="7BA7879C" w14:textId="77777777" w:rsidR="009F78C7" w:rsidRPr="00490203" w:rsidRDefault="00BE6538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терминологические</w:t>
            </w:r>
            <w:r w:rsidR="009F78C7" w:rsidRPr="00490203">
              <w:rPr>
                <w:sz w:val="22"/>
                <w:szCs w:val="22"/>
              </w:rPr>
              <w:t xml:space="preserve"> диктанты</w:t>
            </w:r>
          </w:p>
          <w:p w14:paraId="650A6428" w14:textId="77777777" w:rsidR="009F78C7" w:rsidRPr="00490203" w:rsidRDefault="009F78C7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выполнение практических заданий по учебнику с использованием материала хрестоматий, дидактического материала для обучающихся </w:t>
            </w:r>
          </w:p>
          <w:p w14:paraId="5AB12F5E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дополнительной (самостоятельной) работы с рекомендованными </w:t>
            </w:r>
            <w:r w:rsidR="00BE6538">
              <w:rPr>
                <w:sz w:val="22"/>
                <w:szCs w:val="22"/>
              </w:rPr>
              <w:t>дополнительными</w:t>
            </w:r>
            <w:r w:rsidRPr="00490203">
              <w:rPr>
                <w:sz w:val="22"/>
                <w:szCs w:val="22"/>
              </w:rPr>
              <w:t xml:space="preserve"> источниками</w:t>
            </w:r>
          </w:p>
          <w:p w14:paraId="5A730502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защиты творческого проекта (индивидуальные и групповые работы), </w:t>
            </w:r>
          </w:p>
          <w:p w14:paraId="09941218" w14:textId="77777777" w:rsidR="009F78C7" w:rsidRDefault="009F78C7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р</w:t>
            </w:r>
            <w:r w:rsidRPr="00490203">
              <w:rPr>
                <w:sz w:val="22"/>
                <w:szCs w:val="22"/>
              </w:rPr>
              <w:t>еферата с компьютерной презентацией,</w:t>
            </w:r>
          </w:p>
          <w:p w14:paraId="1086D992" w14:textId="77777777" w:rsidR="00BE6538" w:rsidRDefault="00BE6538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индивидуального проекта</w:t>
            </w:r>
          </w:p>
          <w:p w14:paraId="20556805" w14:textId="77777777" w:rsidR="00BE6538" w:rsidRPr="00490203" w:rsidRDefault="00BE6538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</w:tr>
      <w:tr w:rsidR="00BE6538" w:rsidRPr="00FB435E" w14:paraId="3172BC16" w14:textId="77777777" w:rsidTr="0070706F">
        <w:tc>
          <w:tcPr>
            <w:tcW w:w="4785" w:type="dxa"/>
            <w:shd w:val="clear" w:color="auto" w:fill="auto"/>
          </w:tcPr>
          <w:p w14:paraId="77C693B3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81D2720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65480EC5" w14:textId="77777777" w:rsidTr="0070706F">
        <w:tc>
          <w:tcPr>
            <w:tcW w:w="4785" w:type="dxa"/>
            <w:shd w:val="clear" w:color="auto" w:fill="auto"/>
          </w:tcPr>
          <w:p w14:paraId="19A65A15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DDA930D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2530E9DB" w14:textId="77777777" w:rsidTr="0070706F">
        <w:tc>
          <w:tcPr>
            <w:tcW w:w="4785" w:type="dxa"/>
            <w:shd w:val="clear" w:color="auto" w:fill="auto"/>
          </w:tcPr>
          <w:p w14:paraId="186B8C7C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0F9409E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210EEF5D" w14:textId="77777777" w:rsidTr="0070706F">
        <w:tc>
          <w:tcPr>
            <w:tcW w:w="4785" w:type="dxa"/>
            <w:shd w:val="clear" w:color="auto" w:fill="auto"/>
          </w:tcPr>
          <w:p w14:paraId="60884528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6D1FE20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76021777" w14:textId="77777777" w:rsidTr="0070706F">
        <w:tc>
          <w:tcPr>
            <w:tcW w:w="4785" w:type="dxa"/>
            <w:shd w:val="clear" w:color="auto" w:fill="auto"/>
          </w:tcPr>
          <w:p w14:paraId="55017F2D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 xml:space="preserve">ПР6)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</w:t>
            </w:r>
            <w:r w:rsidRPr="00BE6538">
              <w:rPr>
                <w:sz w:val="22"/>
                <w:szCs w:val="22"/>
              </w:rPr>
              <w:lastRenderedPageBreak/>
              <w:t>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3578CA9F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2EA59EC5" w14:textId="77777777" w:rsidTr="0070706F">
        <w:tc>
          <w:tcPr>
            <w:tcW w:w="4785" w:type="dxa"/>
            <w:shd w:val="clear" w:color="auto" w:fill="auto"/>
          </w:tcPr>
          <w:p w14:paraId="494B2B0A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3BEED61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33D955DF" w14:textId="77777777" w:rsidTr="0070706F">
        <w:tc>
          <w:tcPr>
            <w:tcW w:w="4785" w:type="dxa"/>
            <w:shd w:val="clear" w:color="auto" w:fill="auto"/>
          </w:tcPr>
          <w:p w14:paraId="22C8C110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AA33FF5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538" w:rsidRPr="00FB435E" w14:paraId="2FB7EDB7" w14:textId="77777777" w:rsidTr="0070706F">
        <w:tc>
          <w:tcPr>
            <w:tcW w:w="4785" w:type="dxa"/>
            <w:shd w:val="clear" w:color="auto" w:fill="auto"/>
          </w:tcPr>
          <w:p w14:paraId="33C02ADF" w14:textId="77777777" w:rsidR="00BE6538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E398533" w14:textId="77777777" w:rsidR="00BE6538" w:rsidRPr="00767A54" w:rsidRDefault="00BE6538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68FA9A8E" w14:textId="77777777" w:rsidTr="0070706F">
        <w:tc>
          <w:tcPr>
            <w:tcW w:w="4785" w:type="dxa"/>
            <w:shd w:val="clear" w:color="auto" w:fill="auto"/>
          </w:tcPr>
          <w:p w14:paraId="3E274672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 xml:space="preserve">ПР10) готовность применять знания о финансах и бюджетном регулировании при пользовании </w:t>
            </w:r>
            <w:r w:rsidRPr="00BE6538">
              <w:rPr>
                <w:sz w:val="22"/>
                <w:szCs w:val="22"/>
              </w:rPr>
              <w:lastRenderedPageBreak/>
              <w:t>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3C64967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08ECA70F" w14:textId="77777777" w:rsidTr="0070706F">
        <w:tc>
          <w:tcPr>
            <w:tcW w:w="4785" w:type="dxa"/>
            <w:shd w:val="clear" w:color="auto" w:fill="auto"/>
          </w:tcPr>
          <w:p w14:paraId="710824E1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07BD023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98F3265" w14:textId="77777777" w:rsidTr="0070706F">
        <w:tc>
          <w:tcPr>
            <w:tcW w:w="4785" w:type="dxa"/>
            <w:shd w:val="clear" w:color="auto" w:fill="auto"/>
          </w:tcPr>
          <w:p w14:paraId="79D1A3D7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A87748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619C951E" w14:textId="77777777" w:rsidTr="0070706F">
        <w:tc>
          <w:tcPr>
            <w:tcW w:w="4785" w:type="dxa"/>
            <w:shd w:val="clear" w:color="auto" w:fill="auto"/>
          </w:tcPr>
          <w:p w14:paraId="458D1931" w14:textId="77777777" w:rsidR="009F78C7" w:rsidRPr="00BE6538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ПР13)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10C5819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4AA9FB90" w14:textId="77777777" w:rsidTr="0070706F">
        <w:tc>
          <w:tcPr>
            <w:tcW w:w="4785" w:type="dxa"/>
            <w:shd w:val="clear" w:color="auto" w:fill="auto"/>
          </w:tcPr>
          <w:p w14:paraId="4F11782A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 xml:space="preserve">ПР14)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</w:t>
            </w:r>
            <w:r w:rsidRPr="00BE6538">
              <w:rPr>
                <w:sz w:val="22"/>
                <w:szCs w:val="22"/>
              </w:rPr>
              <w:lastRenderedPageBreak/>
              <w:t>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C3BBC0C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102F818" w14:textId="77777777" w:rsidTr="0070706F">
        <w:tc>
          <w:tcPr>
            <w:tcW w:w="4785" w:type="dxa"/>
            <w:shd w:val="clear" w:color="auto" w:fill="auto"/>
          </w:tcPr>
          <w:p w14:paraId="7624B008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ПР15)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882123F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11B4FCD5" w14:textId="77777777" w:rsidTr="0070706F">
        <w:tc>
          <w:tcPr>
            <w:tcW w:w="4785" w:type="dxa"/>
            <w:shd w:val="clear" w:color="auto" w:fill="auto"/>
          </w:tcPr>
          <w:p w14:paraId="59F47846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ПР16) 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2B7012E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53B7A39" w14:textId="77777777" w:rsidTr="0070706F">
        <w:tc>
          <w:tcPr>
            <w:tcW w:w="4785" w:type="dxa"/>
            <w:shd w:val="clear" w:color="auto" w:fill="auto"/>
          </w:tcPr>
          <w:p w14:paraId="675436EB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ПР17)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4CBB069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19EA89B1" w14:textId="77777777" w:rsidTr="0070706F">
        <w:tc>
          <w:tcPr>
            <w:tcW w:w="4785" w:type="dxa"/>
            <w:shd w:val="clear" w:color="auto" w:fill="auto"/>
          </w:tcPr>
          <w:p w14:paraId="45CC9A86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>ПР18)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550DAE6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BB2059B" w14:textId="77777777" w:rsidTr="0070706F">
        <w:tc>
          <w:tcPr>
            <w:tcW w:w="4785" w:type="dxa"/>
            <w:shd w:val="clear" w:color="auto" w:fill="auto"/>
          </w:tcPr>
          <w:p w14:paraId="55B10080" w14:textId="77777777" w:rsidR="009F78C7" w:rsidRPr="00076687" w:rsidRDefault="00BE6538" w:rsidP="00076687">
            <w:pPr>
              <w:rPr>
                <w:sz w:val="22"/>
                <w:szCs w:val="22"/>
              </w:rPr>
            </w:pPr>
            <w:r w:rsidRPr="00BE6538">
              <w:rPr>
                <w:sz w:val="22"/>
                <w:szCs w:val="22"/>
              </w:rPr>
              <w:t xml:space="preserve">ПР19) 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</w:t>
            </w:r>
            <w:r w:rsidRPr="00BE6538">
              <w:rPr>
                <w:sz w:val="22"/>
                <w:szCs w:val="22"/>
              </w:rPr>
              <w:lastRenderedPageBreak/>
              <w:t>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026D06FF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78DE227" w14:textId="77777777" w:rsidR="00BE6538" w:rsidRDefault="00BE6538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4929D0A7" w14:textId="77777777" w:rsidR="00BE6538" w:rsidRDefault="00BE6538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64367261" w14:textId="77777777" w:rsidR="000858F0" w:rsidRPr="00D322B2" w:rsidRDefault="000858F0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322B2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10061" w:type="dxa"/>
        <w:jc w:val="center"/>
        <w:tblLayout w:type="fixed"/>
        <w:tblLook w:val="0000" w:firstRow="0" w:lastRow="0" w:firstColumn="0" w:lastColumn="0" w:noHBand="0" w:noVBand="0"/>
      </w:tblPr>
      <w:tblGrid>
        <w:gridCol w:w="803"/>
        <w:gridCol w:w="6746"/>
        <w:gridCol w:w="2512"/>
      </w:tblGrid>
      <w:tr w:rsidR="000858F0" w:rsidRPr="00D322B2" w14:paraId="6B60D683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ED9AB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</w:t>
            </w:r>
          </w:p>
          <w:p w14:paraId="75813435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CD335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F7F20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Дата,</w:t>
            </w:r>
          </w:p>
          <w:p w14:paraId="2ABCFDF7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номер протокола</w:t>
            </w:r>
          </w:p>
          <w:p w14:paraId="2F67B2A4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заседания кафедры,</w:t>
            </w:r>
          </w:p>
          <w:p w14:paraId="383D031D" w14:textId="77777777" w:rsidR="0017129B" w:rsidRPr="0017129B" w:rsidRDefault="0017129B" w:rsidP="0017129B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подпись</w:t>
            </w:r>
          </w:p>
          <w:p w14:paraId="17AD3898" w14:textId="77777777" w:rsidR="000858F0" w:rsidRPr="00D322B2" w:rsidRDefault="0017129B" w:rsidP="0017129B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7129B">
              <w:rPr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0858F0" w14:paraId="5EBA2199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261B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7D2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9435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</w:tr>
      <w:tr w:rsidR="000858F0" w14:paraId="1394411F" w14:textId="77777777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CA1E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1AB14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CF15D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0F7F46D" w14:textId="77777777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0EEA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FF9E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028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169E6B4A" w14:textId="77777777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A4F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E118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3D71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5DF045F4" w14:textId="77777777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6ADA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FD8BA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05E0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14:paraId="3839FFC2" w14:textId="77777777" w:rsidR="00963534" w:rsidRPr="00963534" w:rsidRDefault="00963534" w:rsidP="002D67B0">
      <w:pPr>
        <w:rPr>
          <w:b/>
          <w:bCs/>
          <w:vanish/>
          <w:color w:val="auto"/>
          <w:kern w:val="0"/>
          <w:sz w:val="28"/>
          <w:szCs w:val="28"/>
          <w:lang w:eastAsia="en-US"/>
          <w:specVanish/>
        </w:rPr>
      </w:pPr>
    </w:p>
    <w:p w14:paraId="1DD3A9C6" w14:textId="77777777" w:rsidR="00963534" w:rsidRDefault="00963534" w:rsidP="00963534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</w:p>
    <w:p w14:paraId="0A3C13B2" w14:textId="77777777" w:rsidR="00963534" w:rsidRDefault="00963534" w:rsidP="00963534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p w14:paraId="63F11DCC" w14:textId="77777777" w:rsidR="00963534" w:rsidRDefault="00963534" w:rsidP="00963534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36"/>
      </w:tblGrid>
      <w:tr w:rsidR="00963534" w14:paraId="4F4FBD85" w14:textId="77777777" w:rsidTr="0096353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AEFDEA" w14:textId="77777777" w:rsidR="00963534" w:rsidRDefault="00963534">
            <w:pPr>
              <w:pStyle w:val="ad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63534" w14:paraId="39504E86" w14:textId="77777777" w:rsidTr="0096353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21"/>
              <w:gridCol w:w="8825"/>
            </w:tblGrid>
            <w:tr w:rsidR="00963534" w14:paraId="31438A6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26640B" w14:textId="2D288CA5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480D0CC0" wp14:editId="20BA7BB5">
                        <wp:extent cx="381000" cy="381000"/>
                        <wp:effectExtent l="0" t="0" r="0" b="0"/>
                        <wp:docPr id="203074703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D8D3D5" w14:textId="77777777" w:rsidR="00963534" w:rsidRDefault="00963534">
                  <w:pPr>
                    <w:pStyle w:val="ad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721DE0D" w14:textId="77777777" w:rsidR="00963534" w:rsidRDefault="00963534"/>
        </w:tc>
      </w:tr>
      <w:tr w:rsidR="00963534" w14:paraId="51B5DA87" w14:textId="77777777" w:rsidTr="0096353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E12E30" w14:textId="77777777" w:rsidR="00963534" w:rsidRDefault="00963534">
            <w:pPr>
              <w:pStyle w:val="ad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63534" w14:paraId="61CD86C1" w14:textId="77777777" w:rsidTr="0096353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72"/>
              <w:gridCol w:w="6874"/>
            </w:tblGrid>
            <w:tr w:rsidR="00963534" w14:paraId="66B40E51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8D46E2" w14:textId="77777777" w:rsidR="00963534" w:rsidRDefault="00963534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E51DC5" w14:textId="77777777" w:rsidR="00963534" w:rsidRDefault="00963534"/>
              </w:tc>
            </w:tr>
            <w:tr w:rsidR="00963534" w14:paraId="4616F61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962E17" w14:textId="77777777" w:rsidR="00963534" w:rsidRDefault="00963534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72FB14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963534" w14:paraId="0DAB4B8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ECE484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079351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963534" w14:paraId="1487EE1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7DC10D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63FA59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963534" w14:paraId="64E7B01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C5C651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55E2B9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963534" w14:paraId="0601D52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5C51BB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B83CD1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963534" w14:paraId="709B74B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5AE7A0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74B048" w14:textId="77777777" w:rsidR="00963534" w:rsidRDefault="00963534">
                  <w:pPr>
                    <w:spacing w:after="100" w:afterAutospacing="1" w:line="199" w:lineRule="auto"/>
                    <w:outlineLvl w:val="7"/>
                  </w:pPr>
                  <w:r>
                    <w:t>21.03.2024 14:55:25 UTC+05</w:t>
                  </w:r>
                </w:p>
              </w:tc>
            </w:tr>
          </w:tbl>
          <w:p w14:paraId="16DAC53E" w14:textId="77777777" w:rsidR="00963534" w:rsidRDefault="00963534"/>
        </w:tc>
      </w:tr>
    </w:tbl>
    <w:p w14:paraId="24B792E6" w14:textId="77777777" w:rsidR="00963534" w:rsidRDefault="00963534" w:rsidP="00963534">
      <w:pPr>
        <w:spacing w:after="100" w:afterAutospacing="1" w:line="199" w:lineRule="auto"/>
        <w:outlineLvl w:val="7"/>
        <w:rPr>
          <w:szCs w:val="24"/>
        </w:rPr>
      </w:pPr>
    </w:p>
    <w:p w14:paraId="65B88AD7" w14:textId="3DCC5BF8" w:rsidR="000858F0" w:rsidRDefault="000858F0" w:rsidP="00963534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sectPr w:rsidR="000858F0" w:rsidSect="00467604">
      <w:pgSz w:w="11906" w:h="16838" w:code="9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8EA8" w14:textId="77777777" w:rsidR="00467604" w:rsidRDefault="00467604" w:rsidP="006748A6">
      <w:r>
        <w:separator/>
      </w:r>
    </w:p>
  </w:endnote>
  <w:endnote w:type="continuationSeparator" w:id="0">
    <w:p w14:paraId="19701A76" w14:textId="77777777" w:rsidR="00467604" w:rsidRDefault="00467604" w:rsidP="006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63FF" w14:textId="77777777" w:rsidR="00963534" w:rsidRDefault="0096353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DA5D" w14:textId="77777777" w:rsidR="005764DF" w:rsidRDefault="002D0FA3" w:rsidP="00912B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764D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C3656">
      <w:rPr>
        <w:rStyle w:val="aa"/>
        <w:noProof/>
      </w:rPr>
      <w:t>28</w:t>
    </w:r>
    <w:r>
      <w:rPr>
        <w:rStyle w:val="aa"/>
      </w:rPr>
      <w:fldChar w:fldCharType="end"/>
    </w:r>
  </w:p>
  <w:p w14:paraId="6CEF1FAA" w14:textId="77777777" w:rsidR="005764DF" w:rsidRDefault="005764DF">
    <w:pPr>
      <w:pStyle w:val="a8"/>
      <w:jc w:val="center"/>
    </w:pPr>
  </w:p>
  <w:p w14:paraId="2C9E9C98" w14:textId="77777777" w:rsidR="005764DF" w:rsidRDefault="005764D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6E54" w14:textId="77777777" w:rsidR="005764DF" w:rsidRDefault="005764D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52C2D" w14:textId="77777777" w:rsidR="00467604" w:rsidRDefault="00467604" w:rsidP="006748A6">
      <w:r>
        <w:separator/>
      </w:r>
    </w:p>
  </w:footnote>
  <w:footnote w:type="continuationSeparator" w:id="0">
    <w:p w14:paraId="541AA6EC" w14:textId="77777777" w:rsidR="00467604" w:rsidRDefault="00467604" w:rsidP="0067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B517" w14:textId="77777777" w:rsidR="00963534" w:rsidRDefault="0096353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A4DD4" w14:textId="3DCF0E45" w:rsidR="005764DF" w:rsidRDefault="00963534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2B720" w14:textId="77777777" w:rsidR="005764DF" w:rsidRDefault="005764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7DE"/>
    <w:multiLevelType w:val="hybridMultilevel"/>
    <w:tmpl w:val="88FCAC4A"/>
    <w:lvl w:ilvl="0" w:tplc="DCE8594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92DA4"/>
    <w:multiLevelType w:val="multilevel"/>
    <w:tmpl w:val="422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306D5"/>
    <w:multiLevelType w:val="multilevel"/>
    <w:tmpl w:val="A2C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346BE"/>
    <w:multiLevelType w:val="multilevel"/>
    <w:tmpl w:val="2F16D6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85568"/>
    <w:multiLevelType w:val="hybridMultilevel"/>
    <w:tmpl w:val="841459CC"/>
    <w:lvl w:ilvl="0" w:tplc="BE9E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A15FE1"/>
    <w:multiLevelType w:val="hybridMultilevel"/>
    <w:tmpl w:val="B866B5C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16F7B7D"/>
    <w:multiLevelType w:val="hybridMultilevel"/>
    <w:tmpl w:val="6C5C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F3C39"/>
    <w:multiLevelType w:val="hybridMultilevel"/>
    <w:tmpl w:val="2366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5154F1"/>
    <w:multiLevelType w:val="multilevel"/>
    <w:tmpl w:val="E1D2ED7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1C44178C"/>
    <w:multiLevelType w:val="multilevel"/>
    <w:tmpl w:val="C89A314A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hint="default"/>
        <w:b/>
        <w:bCs/>
        <w:spacing w:val="-1"/>
        <w:w w:val="99"/>
        <w:sz w:val="28"/>
        <w:szCs w:val="28"/>
      </w:rPr>
    </w:lvl>
    <w:lvl w:ilvl="2">
      <w:start w:val="1"/>
      <w:numFmt w:val="decimal"/>
      <w:lvlText w:val="%3."/>
      <w:lvlJc w:val="left"/>
      <w:pPr>
        <w:ind w:left="821" w:hanging="348"/>
      </w:pPr>
      <w:rPr>
        <w:rFonts w:ascii="Times New Roman" w:eastAsia="Times New Roman" w:hAnsi="Times New Roman" w:hint="default"/>
        <w:spacing w:val="-12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48"/>
      </w:pPr>
      <w:rPr>
        <w:rFonts w:hint="default"/>
      </w:rPr>
    </w:lvl>
  </w:abstractNum>
  <w:abstractNum w:abstractNumId="12" w15:restartNumberingAfterBreak="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772ED7"/>
    <w:multiLevelType w:val="multilevel"/>
    <w:tmpl w:val="E43A1DEA"/>
    <w:lvl w:ilvl="0">
      <w:start w:val="1"/>
      <w:numFmt w:val="decimal"/>
      <w:lvlText w:val="%1."/>
      <w:lvlJc w:val="left"/>
      <w:pPr>
        <w:ind w:hanging="348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hanging="8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"/>
      <w:lvlJc w:val="left"/>
      <w:pPr>
        <w:ind w:hanging="1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4B85D67"/>
    <w:multiLevelType w:val="multilevel"/>
    <w:tmpl w:val="119A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7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7E91E62"/>
    <w:multiLevelType w:val="hybridMultilevel"/>
    <w:tmpl w:val="B866B5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ADD66EC"/>
    <w:multiLevelType w:val="multilevel"/>
    <w:tmpl w:val="FFAE6DD2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3E503F51"/>
    <w:multiLevelType w:val="hybridMultilevel"/>
    <w:tmpl w:val="1E5E6022"/>
    <w:lvl w:ilvl="0" w:tplc="01B84A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90A65"/>
    <w:multiLevelType w:val="multilevel"/>
    <w:tmpl w:val="0C4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62B2954"/>
    <w:multiLevelType w:val="multilevel"/>
    <w:tmpl w:val="EC2AC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48604C"/>
    <w:multiLevelType w:val="hybridMultilevel"/>
    <w:tmpl w:val="325C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683DC5"/>
    <w:multiLevelType w:val="multilevel"/>
    <w:tmpl w:val="767E3762"/>
    <w:lvl w:ilvl="0">
      <w:start w:val="2"/>
      <w:numFmt w:val="decimal"/>
      <w:lvlText w:val="%1"/>
      <w:lvlJc w:val="left"/>
      <w:pPr>
        <w:ind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6560A6"/>
    <w:multiLevelType w:val="hybridMultilevel"/>
    <w:tmpl w:val="3B92CD6A"/>
    <w:lvl w:ilvl="0" w:tplc="E69EBA0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BDC0AD6">
      <w:start w:val="1"/>
      <w:numFmt w:val="bullet"/>
      <w:lvlText w:val="•"/>
      <w:lvlJc w:val="left"/>
      <w:rPr>
        <w:rFonts w:hint="default"/>
      </w:rPr>
    </w:lvl>
    <w:lvl w:ilvl="2" w:tplc="35A099FC">
      <w:start w:val="1"/>
      <w:numFmt w:val="bullet"/>
      <w:lvlText w:val="•"/>
      <w:lvlJc w:val="left"/>
      <w:rPr>
        <w:rFonts w:hint="default"/>
      </w:rPr>
    </w:lvl>
    <w:lvl w:ilvl="3" w:tplc="DE88AAB0">
      <w:start w:val="1"/>
      <w:numFmt w:val="bullet"/>
      <w:lvlText w:val="•"/>
      <w:lvlJc w:val="left"/>
      <w:rPr>
        <w:rFonts w:hint="default"/>
      </w:rPr>
    </w:lvl>
    <w:lvl w:ilvl="4" w:tplc="ACC8E7E4">
      <w:start w:val="1"/>
      <w:numFmt w:val="bullet"/>
      <w:lvlText w:val="•"/>
      <w:lvlJc w:val="left"/>
      <w:rPr>
        <w:rFonts w:hint="default"/>
      </w:rPr>
    </w:lvl>
    <w:lvl w:ilvl="5" w:tplc="B4C0A9FE">
      <w:start w:val="1"/>
      <w:numFmt w:val="bullet"/>
      <w:lvlText w:val="•"/>
      <w:lvlJc w:val="left"/>
      <w:rPr>
        <w:rFonts w:hint="default"/>
      </w:rPr>
    </w:lvl>
    <w:lvl w:ilvl="6" w:tplc="F952615A">
      <w:start w:val="1"/>
      <w:numFmt w:val="bullet"/>
      <w:lvlText w:val="•"/>
      <w:lvlJc w:val="left"/>
      <w:rPr>
        <w:rFonts w:hint="default"/>
      </w:rPr>
    </w:lvl>
    <w:lvl w:ilvl="7" w:tplc="2C9CA61C">
      <w:start w:val="1"/>
      <w:numFmt w:val="bullet"/>
      <w:lvlText w:val="•"/>
      <w:lvlJc w:val="left"/>
      <w:rPr>
        <w:rFonts w:hint="default"/>
      </w:rPr>
    </w:lvl>
    <w:lvl w:ilvl="8" w:tplc="2BACAF6A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449120">
    <w:abstractNumId w:val="20"/>
  </w:num>
  <w:num w:numId="2" w16cid:durableId="1012491747">
    <w:abstractNumId w:val="14"/>
  </w:num>
  <w:num w:numId="3" w16cid:durableId="876623794">
    <w:abstractNumId w:val="16"/>
  </w:num>
  <w:num w:numId="4" w16cid:durableId="1211185472">
    <w:abstractNumId w:val="29"/>
  </w:num>
  <w:num w:numId="5" w16cid:durableId="838274941">
    <w:abstractNumId w:val="28"/>
  </w:num>
  <w:num w:numId="6" w16cid:durableId="533615636">
    <w:abstractNumId w:val="13"/>
  </w:num>
  <w:num w:numId="7" w16cid:durableId="1978951453">
    <w:abstractNumId w:val="23"/>
  </w:num>
  <w:num w:numId="8" w16cid:durableId="500658338">
    <w:abstractNumId w:val="31"/>
  </w:num>
  <w:num w:numId="9" w16cid:durableId="911695174">
    <w:abstractNumId w:val="11"/>
  </w:num>
  <w:num w:numId="10" w16cid:durableId="1879971863">
    <w:abstractNumId w:val="12"/>
  </w:num>
  <w:num w:numId="11" w16cid:durableId="1480921105">
    <w:abstractNumId w:val="4"/>
  </w:num>
  <w:num w:numId="12" w16cid:durableId="842628164">
    <w:abstractNumId w:val="21"/>
  </w:num>
  <w:num w:numId="13" w16cid:durableId="1198619520">
    <w:abstractNumId w:val="27"/>
  </w:num>
  <w:num w:numId="14" w16cid:durableId="259795785">
    <w:abstractNumId w:val="18"/>
  </w:num>
  <w:num w:numId="15" w16cid:durableId="207687148">
    <w:abstractNumId w:val="24"/>
  </w:num>
  <w:num w:numId="16" w16cid:durableId="1301229870">
    <w:abstractNumId w:val="17"/>
  </w:num>
  <w:num w:numId="17" w16cid:durableId="1139225822">
    <w:abstractNumId w:val="25"/>
  </w:num>
  <w:num w:numId="18" w16cid:durableId="156001250">
    <w:abstractNumId w:val="0"/>
  </w:num>
  <w:num w:numId="19" w16cid:durableId="1474521208">
    <w:abstractNumId w:val="3"/>
  </w:num>
  <w:num w:numId="20" w16cid:durableId="743839055">
    <w:abstractNumId w:val="8"/>
  </w:num>
  <w:num w:numId="21" w16cid:durableId="1043289368">
    <w:abstractNumId w:val="6"/>
  </w:num>
  <w:num w:numId="22" w16cid:durableId="46799691">
    <w:abstractNumId w:val="9"/>
  </w:num>
  <w:num w:numId="23" w16cid:durableId="602304102">
    <w:abstractNumId w:val="2"/>
  </w:num>
  <w:num w:numId="24" w16cid:durableId="48192967">
    <w:abstractNumId w:val="22"/>
  </w:num>
  <w:num w:numId="25" w16cid:durableId="873427884">
    <w:abstractNumId w:val="26"/>
  </w:num>
  <w:num w:numId="26" w16cid:durableId="1197699586">
    <w:abstractNumId w:val="15"/>
  </w:num>
  <w:num w:numId="27" w16cid:durableId="425538112">
    <w:abstractNumId w:val="10"/>
  </w:num>
  <w:num w:numId="28" w16cid:durableId="1398086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94252527">
    <w:abstractNumId w:val="32"/>
  </w:num>
  <w:num w:numId="30" w16cid:durableId="1196886416">
    <w:abstractNumId w:val="5"/>
  </w:num>
  <w:num w:numId="31" w16cid:durableId="475994629">
    <w:abstractNumId w:val="1"/>
  </w:num>
  <w:num w:numId="32" w16cid:durableId="1548640732">
    <w:abstractNumId w:val="30"/>
  </w:num>
  <w:num w:numId="33" w16cid:durableId="2045598602">
    <w:abstractNumId w:val="19"/>
  </w:num>
  <w:num w:numId="34" w16cid:durableId="19947504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B8"/>
    <w:rsid w:val="00003378"/>
    <w:rsid w:val="0000609C"/>
    <w:rsid w:val="00006E1E"/>
    <w:rsid w:val="0001362A"/>
    <w:rsid w:val="0002089C"/>
    <w:rsid w:val="00021A30"/>
    <w:rsid w:val="00032C28"/>
    <w:rsid w:val="00035BA2"/>
    <w:rsid w:val="00036DCD"/>
    <w:rsid w:val="00037FAE"/>
    <w:rsid w:val="00040494"/>
    <w:rsid w:val="0005392E"/>
    <w:rsid w:val="000724D9"/>
    <w:rsid w:val="00072A6C"/>
    <w:rsid w:val="00073BA5"/>
    <w:rsid w:val="0007554B"/>
    <w:rsid w:val="00076687"/>
    <w:rsid w:val="00077F46"/>
    <w:rsid w:val="000814C6"/>
    <w:rsid w:val="000858F0"/>
    <w:rsid w:val="00090227"/>
    <w:rsid w:val="00097448"/>
    <w:rsid w:val="000A217B"/>
    <w:rsid w:val="000A3CCE"/>
    <w:rsid w:val="000A46F5"/>
    <w:rsid w:val="000B6AFC"/>
    <w:rsid w:val="000C0014"/>
    <w:rsid w:val="000C6E90"/>
    <w:rsid w:val="000D07D0"/>
    <w:rsid w:val="000D4504"/>
    <w:rsid w:val="000E06CA"/>
    <w:rsid w:val="000E0D90"/>
    <w:rsid w:val="000E1F47"/>
    <w:rsid w:val="000E65E8"/>
    <w:rsid w:val="000F02A7"/>
    <w:rsid w:val="000F04D7"/>
    <w:rsid w:val="000F0D70"/>
    <w:rsid w:val="001029F5"/>
    <w:rsid w:val="0010319B"/>
    <w:rsid w:val="00111EA3"/>
    <w:rsid w:val="001146AA"/>
    <w:rsid w:val="00115987"/>
    <w:rsid w:val="0011631D"/>
    <w:rsid w:val="0011710C"/>
    <w:rsid w:val="001314C5"/>
    <w:rsid w:val="00136A0E"/>
    <w:rsid w:val="001422FD"/>
    <w:rsid w:val="0014266E"/>
    <w:rsid w:val="00145099"/>
    <w:rsid w:val="0014577A"/>
    <w:rsid w:val="001525B3"/>
    <w:rsid w:val="00155195"/>
    <w:rsid w:val="0015564F"/>
    <w:rsid w:val="00160ACD"/>
    <w:rsid w:val="00165777"/>
    <w:rsid w:val="00165920"/>
    <w:rsid w:val="0017129B"/>
    <w:rsid w:val="00172888"/>
    <w:rsid w:val="001729BA"/>
    <w:rsid w:val="00172BD7"/>
    <w:rsid w:val="00174042"/>
    <w:rsid w:val="00182EF0"/>
    <w:rsid w:val="00187AD6"/>
    <w:rsid w:val="00197D71"/>
    <w:rsid w:val="001A1DEC"/>
    <w:rsid w:val="001A24AB"/>
    <w:rsid w:val="001A6352"/>
    <w:rsid w:val="001A75BB"/>
    <w:rsid w:val="001B1483"/>
    <w:rsid w:val="001B1A40"/>
    <w:rsid w:val="001B373B"/>
    <w:rsid w:val="001B6742"/>
    <w:rsid w:val="001C2CC7"/>
    <w:rsid w:val="001C390D"/>
    <w:rsid w:val="001C4B2C"/>
    <w:rsid w:val="001D0344"/>
    <w:rsid w:val="001D2DAB"/>
    <w:rsid w:val="001D4EA0"/>
    <w:rsid w:val="001D622E"/>
    <w:rsid w:val="001E1CF4"/>
    <w:rsid w:val="001E4376"/>
    <w:rsid w:val="001E74CB"/>
    <w:rsid w:val="001F722F"/>
    <w:rsid w:val="00207F44"/>
    <w:rsid w:val="002110D4"/>
    <w:rsid w:val="00213EBA"/>
    <w:rsid w:val="00217BAF"/>
    <w:rsid w:val="0022023D"/>
    <w:rsid w:val="00225BAF"/>
    <w:rsid w:val="00226370"/>
    <w:rsid w:val="00233B98"/>
    <w:rsid w:val="002368F9"/>
    <w:rsid w:val="00237771"/>
    <w:rsid w:val="00244C1F"/>
    <w:rsid w:val="00250890"/>
    <w:rsid w:val="002555D3"/>
    <w:rsid w:val="00257ECE"/>
    <w:rsid w:val="00260D0D"/>
    <w:rsid w:val="00280497"/>
    <w:rsid w:val="002840B4"/>
    <w:rsid w:val="00284E10"/>
    <w:rsid w:val="00295963"/>
    <w:rsid w:val="002A13D5"/>
    <w:rsid w:val="002B6BB8"/>
    <w:rsid w:val="002B706F"/>
    <w:rsid w:val="002C3656"/>
    <w:rsid w:val="002C6E68"/>
    <w:rsid w:val="002D0FA3"/>
    <w:rsid w:val="002D104F"/>
    <w:rsid w:val="002D67B0"/>
    <w:rsid w:val="002D71C8"/>
    <w:rsid w:val="002E36BF"/>
    <w:rsid w:val="002E49D2"/>
    <w:rsid w:val="002F0B5B"/>
    <w:rsid w:val="002F1728"/>
    <w:rsid w:val="00311B46"/>
    <w:rsid w:val="0031355A"/>
    <w:rsid w:val="00313AD5"/>
    <w:rsid w:val="00320590"/>
    <w:rsid w:val="003257B7"/>
    <w:rsid w:val="00330ACD"/>
    <w:rsid w:val="00336B52"/>
    <w:rsid w:val="003412A9"/>
    <w:rsid w:val="00344921"/>
    <w:rsid w:val="00352BC5"/>
    <w:rsid w:val="00360B08"/>
    <w:rsid w:val="00373391"/>
    <w:rsid w:val="003754F4"/>
    <w:rsid w:val="003768E7"/>
    <w:rsid w:val="003826EA"/>
    <w:rsid w:val="00384485"/>
    <w:rsid w:val="00390440"/>
    <w:rsid w:val="00393B84"/>
    <w:rsid w:val="00394B7B"/>
    <w:rsid w:val="003957C4"/>
    <w:rsid w:val="003A1689"/>
    <w:rsid w:val="003A2D50"/>
    <w:rsid w:val="003A3552"/>
    <w:rsid w:val="003B36D9"/>
    <w:rsid w:val="003B60DB"/>
    <w:rsid w:val="003B788E"/>
    <w:rsid w:val="003C11E9"/>
    <w:rsid w:val="003C1846"/>
    <w:rsid w:val="003D17C9"/>
    <w:rsid w:val="003D5786"/>
    <w:rsid w:val="003D5842"/>
    <w:rsid w:val="003E242E"/>
    <w:rsid w:val="003E30F3"/>
    <w:rsid w:val="003E4893"/>
    <w:rsid w:val="003E49E9"/>
    <w:rsid w:val="003E4F71"/>
    <w:rsid w:val="003F6842"/>
    <w:rsid w:val="003F6AC8"/>
    <w:rsid w:val="00405354"/>
    <w:rsid w:val="00416986"/>
    <w:rsid w:val="004254D7"/>
    <w:rsid w:val="00430A84"/>
    <w:rsid w:val="00434789"/>
    <w:rsid w:val="00435495"/>
    <w:rsid w:val="004427B9"/>
    <w:rsid w:val="00443141"/>
    <w:rsid w:val="004504E9"/>
    <w:rsid w:val="00450B23"/>
    <w:rsid w:val="004521D2"/>
    <w:rsid w:val="0045470C"/>
    <w:rsid w:val="00457A3D"/>
    <w:rsid w:val="00460D27"/>
    <w:rsid w:val="00467604"/>
    <w:rsid w:val="00471906"/>
    <w:rsid w:val="0047227B"/>
    <w:rsid w:val="0047245B"/>
    <w:rsid w:val="00472936"/>
    <w:rsid w:val="00481E01"/>
    <w:rsid w:val="00482324"/>
    <w:rsid w:val="0048329F"/>
    <w:rsid w:val="00484322"/>
    <w:rsid w:val="00484344"/>
    <w:rsid w:val="00490203"/>
    <w:rsid w:val="00490AEB"/>
    <w:rsid w:val="004A7B63"/>
    <w:rsid w:val="004A7E80"/>
    <w:rsid w:val="004B2F89"/>
    <w:rsid w:val="004B7230"/>
    <w:rsid w:val="004C1130"/>
    <w:rsid w:val="004C131D"/>
    <w:rsid w:val="004D1033"/>
    <w:rsid w:val="004D4559"/>
    <w:rsid w:val="004D653E"/>
    <w:rsid w:val="004E652B"/>
    <w:rsid w:val="004F0B33"/>
    <w:rsid w:val="004F642A"/>
    <w:rsid w:val="00502A7B"/>
    <w:rsid w:val="005066A9"/>
    <w:rsid w:val="005119D9"/>
    <w:rsid w:val="00512CD8"/>
    <w:rsid w:val="0051688C"/>
    <w:rsid w:val="00517A7C"/>
    <w:rsid w:val="00527C4F"/>
    <w:rsid w:val="00527F96"/>
    <w:rsid w:val="00532057"/>
    <w:rsid w:val="00533B65"/>
    <w:rsid w:val="0055049C"/>
    <w:rsid w:val="005525BB"/>
    <w:rsid w:val="00554323"/>
    <w:rsid w:val="00554798"/>
    <w:rsid w:val="005666A5"/>
    <w:rsid w:val="00567A6F"/>
    <w:rsid w:val="0057205A"/>
    <w:rsid w:val="005747AE"/>
    <w:rsid w:val="00575C44"/>
    <w:rsid w:val="005764DF"/>
    <w:rsid w:val="00577C2C"/>
    <w:rsid w:val="0058237A"/>
    <w:rsid w:val="00584796"/>
    <w:rsid w:val="00586EF1"/>
    <w:rsid w:val="00587F2E"/>
    <w:rsid w:val="00592FF2"/>
    <w:rsid w:val="005A4DFD"/>
    <w:rsid w:val="005A689E"/>
    <w:rsid w:val="005C4A98"/>
    <w:rsid w:val="005D2618"/>
    <w:rsid w:val="005D3B43"/>
    <w:rsid w:val="005E59BD"/>
    <w:rsid w:val="005F297A"/>
    <w:rsid w:val="005F49B7"/>
    <w:rsid w:val="005F5E6E"/>
    <w:rsid w:val="005F723F"/>
    <w:rsid w:val="00603B3B"/>
    <w:rsid w:val="00605277"/>
    <w:rsid w:val="00610B72"/>
    <w:rsid w:val="00611996"/>
    <w:rsid w:val="00614188"/>
    <w:rsid w:val="00615EA4"/>
    <w:rsid w:val="006174B4"/>
    <w:rsid w:val="00622111"/>
    <w:rsid w:val="00622FA4"/>
    <w:rsid w:val="006241CA"/>
    <w:rsid w:val="00625A1D"/>
    <w:rsid w:val="006377BD"/>
    <w:rsid w:val="00646744"/>
    <w:rsid w:val="00660FE2"/>
    <w:rsid w:val="00671AA6"/>
    <w:rsid w:val="006748A6"/>
    <w:rsid w:val="0067707C"/>
    <w:rsid w:val="00681F1F"/>
    <w:rsid w:val="006843D6"/>
    <w:rsid w:val="006855A0"/>
    <w:rsid w:val="0068693D"/>
    <w:rsid w:val="00691592"/>
    <w:rsid w:val="0069491F"/>
    <w:rsid w:val="00696277"/>
    <w:rsid w:val="006A04EB"/>
    <w:rsid w:val="006B2896"/>
    <w:rsid w:val="006B2E92"/>
    <w:rsid w:val="006B7A2C"/>
    <w:rsid w:val="006B7F17"/>
    <w:rsid w:val="006C06A1"/>
    <w:rsid w:val="006C5A4B"/>
    <w:rsid w:val="006C73FD"/>
    <w:rsid w:val="006C7952"/>
    <w:rsid w:val="006D173E"/>
    <w:rsid w:val="006D5BDB"/>
    <w:rsid w:val="006F691A"/>
    <w:rsid w:val="006F6FA4"/>
    <w:rsid w:val="00701080"/>
    <w:rsid w:val="0070188D"/>
    <w:rsid w:val="00701DB4"/>
    <w:rsid w:val="007032B1"/>
    <w:rsid w:val="00703D77"/>
    <w:rsid w:val="00706EC0"/>
    <w:rsid w:val="0071011C"/>
    <w:rsid w:val="007151F5"/>
    <w:rsid w:val="007170B8"/>
    <w:rsid w:val="007223D8"/>
    <w:rsid w:val="00730D5E"/>
    <w:rsid w:val="00740151"/>
    <w:rsid w:val="007425F3"/>
    <w:rsid w:val="007427A2"/>
    <w:rsid w:val="007429CB"/>
    <w:rsid w:val="007434C1"/>
    <w:rsid w:val="007447CF"/>
    <w:rsid w:val="00746116"/>
    <w:rsid w:val="007471AD"/>
    <w:rsid w:val="0075152D"/>
    <w:rsid w:val="007571F5"/>
    <w:rsid w:val="007606AC"/>
    <w:rsid w:val="00761712"/>
    <w:rsid w:val="007673BC"/>
    <w:rsid w:val="00767A54"/>
    <w:rsid w:val="00767DE4"/>
    <w:rsid w:val="00775104"/>
    <w:rsid w:val="00777B5D"/>
    <w:rsid w:val="00793361"/>
    <w:rsid w:val="0079422E"/>
    <w:rsid w:val="007947C8"/>
    <w:rsid w:val="007A004C"/>
    <w:rsid w:val="007A42D7"/>
    <w:rsid w:val="007A5DE9"/>
    <w:rsid w:val="007B738B"/>
    <w:rsid w:val="007C7924"/>
    <w:rsid w:val="007D3507"/>
    <w:rsid w:val="007D7DA3"/>
    <w:rsid w:val="007E356E"/>
    <w:rsid w:val="007F172F"/>
    <w:rsid w:val="008028C3"/>
    <w:rsid w:val="008062A3"/>
    <w:rsid w:val="00806B53"/>
    <w:rsid w:val="008209F1"/>
    <w:rsid w:val="00820A1A"/>
    <w:rsid w:val="00821BF0"/>
    <w:rsid w:val="008220A0"/>
    <w:rsid w:val="008246AD"/>
    <w:rsid w:val="0083221B"/>
    <w:rsid w:val="008417D8"/>
    <w:rsid w:val="00842E15"/>
    <w:rsid w:val="00843C7C"/>
    <w:rsid w:val="00845024"/>
    <w:rsid w:val="008467D9"/>
    <w:rsid w:val="0085218D"/>
    <w:rsid w:val="00852B42"/>
    <w:rsid w:val="008604B0"/>
    <w:rsid w:val="00861C8C"/>
    <w:rsid w:val="00863F9B"/>
    <w:rsid w:val="00871507"/>
    <w:rsid w:val="0087238B"/>
    <w:rsid w:val="00872FB1"/>
    <w:rsid w:val="008732CE"/>
    <w:rsid w:val="00877A58"/>
    <w:rsid w:val="00881365"/>
    <w:rsid w:val="00882BAD"/>
    <w:rsid w:val="00891A17"/>
    <w:rsid w:val="00894F68"/>
    <w:rsid w:val="00897753"/>
    <w:rsid w:val="008B49F1"/>
    <w:rsid w:val="008B51E8"/>
    <w:rsid w:val="008B5210"/>
    <w:rsid w:val="008C023C"/>
    <w:rsid w:val="008C0344"/>
    <w:rsid w:val="008C16FE"/>
    <w:rsid w:val="008D27C4"/>
    <w:rsid w:val="008D29C3"/>
    <w:rsid w:val="008D32A2"/>
    <w:rsid w:val="008D3B59"/>
    <w:rsid w:val="008E03B9"/>
    <w:rsid w:val="008E6D0D"/>
    <w:rsid w:val="008F1AB4"/>
    <w:rsid w:val="008F4E3E"/>
    <w:rsid w:val="00906AB1"/>
    <w:rsid w:val="0091080B"/>
    <w:rsid w:val="00912BEA"/>
    <w:rsid w:val="00914D15"/>
    <w:rsid w:val="0091737B"/>
    <w:rsid w:val="0093569D"/>
    <w:rsid w:val="0093676B"/>
    <w:rsid w:val="00944F0F"/>
    <w:rsid w:val="00951B55"/>
    <w:rsid w:val="00957357"/>
    <w:rsid w:val="00963534"/>
    <w:rsid w:val="00965D6B"/>
    <w:rsid w:val="0097064A"/>
    <w:rsid w:val="00970FEA"/>
    <w:rsid w:val="00971539"/>
    <w:rsid w:val="00972165"/>
    <w:rsid w:val="009848EF"/>
    <w:rsid w:val="00985493"/>
    <w:rsid w:val="00987338"/>
    <w:rsid w:val="009907D1"/>
    <w:rsid w:val="009A1C05"/>
    <w:rsid w:val="009A325A"/>
    <w:rsid w:val="009A38DF"/>
    <w:rsid w:val="009A517B"/>
    <w:rsid w:val="009A5565"/>
    <w:rsid w:val="009A74E6"/>
    <w:rsid w:val="009B6171"/>
    <w:rsid w:val="009C1657"/>
    <w:rsid w:val="009C7022"/>
    <w:rsid w:val="009D04A0"/>
    <w:rsid w:val="009D2FA5"/>
    <w:rsid w:val="009D6C1E"/>
    <w:rsid w:val="009E0397"/>
    <w:rsid w:val="009E06F4"/>
    <w:rsid w:val="009E1BFE"/>
    <w:rsid w:val="009E73B7"/>
    <w:rsid w:val="009F449B"/>
    <w:rsid w:val="009F74E2"/>
    <w:rsid w:val="009F789D"/>
    <w:rsid w:val="009F78C7"/>
    <w:rsid w:val="00A05644"/>
    <w:rsid w:val="00A05D07"/>
    <w:rsid w:val="00A10EBD"/>
    <w:rsid w:val="00A243EE"/>
    <w:rsid w:val="00A27787"/>
    <w:rsid w:val="00A31D8E"/>
    <w:rsid w:val="00A35F63"/>
    <w:rsid w:val="00A4046F"/>
    <w:rsid w:val="00A40EE5"/>
    <w:rsid w:val="00A4175D"/>
    <w:rsid w:val="00A42E16"/>
    <w:rsid w:val="00A42F7D"/>
    <w:rsid w:val="00A45B5A"/>
    <w:rsid w:val="00A55B2E"/>
    <w:rsid w:val="00A56352"/>
    <w:rsid w:val="00A605F7"/>
    <w:rsid w:val="00A74FA5"/>
    <w:rsid w:val="00A80B3A"/>
    <w:rsid w:val="00A8277A"/>
    <w:rsid w:val="00A848DC"/>
    <w:rsid w:val="00A868BA"/>
    <w:rsid w:val="00A93647"/>
    <w:rsid w:val="00AA040A"/>
    <w:rsid w:val="00AA2CAB"/>
    <w:rsid w:val="00AA64A5"/>
    <w:rsid w:val="00AA70F1"/>
    <w:rsid w:val="00AB1260"/>
    <w:rsid w:val="00AB2555"/>
    <w:rsid w:val="00AB3D76"/>
    <w:rsid w:val="00AB63EF"/>
    <w:rsid w:val="00AC27DA"/>
    <w:rsid w:val="00AD2011"/>
    <w:rsid w:val="00AD3A1E"/>
    <w:rsid w:val="00AE0636"/>
    <w:rsid w:val="00AE3CE4"/>
    <w:rsid w:val="00B0240F"/>
    <w:rsid w:val="00B17789"/>
    <w:rsid w:val="00B31546"/>
    <w:rsid w:val="00B35482"/>
    <w:rsid w:val="00B3738E"/>
    <w:rsid w:val="00B3793B"/>
    <w:rsid w:val="00B50A2F"/>
    <w:rsid w:val="00B52061"/>
    <w:rsid w:val="00B5543B"/>
    <w:rsid w:val="00B56A5D"/>
    <w:rsid w:val="00B6046E"/>
    <w:rsid w:val="00B63DDE"/>
    <w:rsid w:val="00B64B55"/>
    <w:rsid w:val="00B702C2"/>
    <w:rsid w:val="00B720CD"/>
    <w:rsid w:val="00B73CD6"/>
    <w:rsid w:val="00B86294"/>
    <w:rsid w:val="00B874F6"/>
    <w:rsid w:val="00B967E6"/>
    <w:rsid w:val="00BA49F6"/>
    <w:rsid w:val="00BB0841"/>
    <w:rsid w:val="00BB0E13"/>
    <w:rsid w:val="00BB47A2"/>
    <w:rsid w:val="00BB4C02"/>
    <w:rsid w:val="00BC7410"/>
    <w:rsid w:val="00BD388E"/>
    <w:rsid w:val="00BD659C"/>
    <w:rsid w:val="00BE62BF"/>
    <w:rsid w:val="00BE6538"/>
    <w:rsid w:val="00BF418E"/>
    <w:rsid w:val="00BF5974"/>
    <w:rsid w:val="00BF5EAC"/>
    <w:rsid w:val="00C00ECD"/>
    <w:rsid w:val="00C01A9E"/>
    <w:rsid w:val="00C043D7"/>
    <w:rsid w:val="00C05FC9"/>
    <w:rsid w:val="00C06049"/>
    <w:rsid w:val="00C06549"/>
    <w:rsid w:val="00C105E8"/>
    <w:rsid w:val="00C114C6"/>
    <w:rsid w:val="00C2462B"/>
    <w:rsid w:val="00C24789"/>
    <w:rsid w:val="00C27A7B"/>
    <w:rsid w:val="00C32394"/>
    <w:rsid w:val="00C328E7"/>
    <w:rsid w:val="00C407C6"/>
    <w:rsid w:val="00C41DDF"/>
    <w:rsid w:val="00C57452"/>
    <w:rsid w:val="00C66584"/>
    <w:rsid w:val="00C70BE3"/>
    <w:rsid w:val="00C71097"/>
    <w:rsid w:val="00C74D5E"/>
    <w:rsid w:val="00C816BE"/>
    <w:rsid w:val="00C81E01"/>
    <w:rsid w:val="00C83705"/>
    <w:rsid w:val="00C8627D"/>
    <w:rsid w:val="00C87535"/>
    <w:rsid w:val="00C90482"/>
    <w:rsid w:val="00C931AD"/>
    <w:rsid w:val="00CA16DD"/>
    <w:rsid w:val="00CA17A0"/>
    <w:rsid w:val="00CB0678"/>
    <w:rsid w:val="00CB211F"/>
    <w:rsid w:val="00CB41A5"/>
    <w:rsid w:val="00CB68F7"/>
    <w:rsid w:val="00CC1D20"/>
    <w:rsid w:val="00CC4234"/>
    <w:rsid w:val="00CC6BAD"/>
    <w:rsid w:val="00CD323D"/>
    <w:rsid w:val="00CD3804"/>
    <w:rsid w:val="00CD38C2"/>
    <w:rsid w:val="00CD5651"/>
    <w:rsid w:val="00CE0532"/>
    <w:rsid w:val="00CE0AA5"/>
    <w:rsid w:val="00CE2A8E"/>
    <w:rsid w:val="00CE6706"/>
    <w:rsid w:val="00CF52DC"/>
    <w:rsid w:val="00D00BCC"/>
    <w:rsid w:val="00D03022"/>
    <w:rsid w:val="00D045A2"/>
    <w:rsid w:val="00D05AA5"/>
    <w:rsid w:val="00D05E70"/>
    <w:rsid w:val="00D10CEE"/>
    <w:rsid w:val="00D113A2"/>
    <w:rsid w:val="00D12E31"/>
    <w:rsid w:val="00D15211"/>
    <w:rsid w:val="00D23D72"/>
    <w:rsid w:val="00D27D9D"/>
    <w:rsid w:val="00D322B2"/>
    <w:rsid w:val="00D405FF"/>
    <w:rsid w:val="00D40B45"/>
    <w:rsid w:val="00D60F7C"/>
    <w:rsid w:val="00D63870"/>
    <w:rsid w:val="00D66215"/>
    <w:rsid w:val="00D71ED9"/>
    <w:rsid w:val="00D8014F"/>
    <w:rsid w:val="00D81326"/>
    <w:rsid w:val="00D85F22"/>
    <w:rsid w:val="00D870CA"/>
    <w:rsid w:val="00D96046"/>
    <w:rsid w:val="00DA5267"/>
    <w:rsid w:val="00DA7663"/>
    <w:rsid w:val="00DB207D"/>
    <w:rsid w:val="00DB273A"/>
    <w:rsid w:val="00DC04EE"/>
    <w:rsid w:val="00DC36F1"/>
    <w:rsid w:val="00DC3CC2"/>
    <w:rsid w:val="00DE04E2"/>
    <w:rsid w:val="00DE137B"/>
    <w:rsid w:val="00DE3D40"/>
    <w:rsid w:val="00DE4EE8"/>
    <w:rsid w:val="00DF2773"/>
    <w:rsid w:val="00E03399"/>
    <w:rsid w:val="00E06333"/>
    <w:rsid w:val="00E07183"/>
    <w:rsid w:val="00E07859"/>
    <w:rsid w:val="00E26F1A"/>
    <w:rsid w:val="00E377D2"/>
    <w:rsid w:val="00E4045E"/>
    <w:rsid w:val="00E42130"/>
    <w:rsid w:val="00E43C44"/>
    <w:rsid w:val="00E600D9"/>
    <w:rsid w:val="00E64B30"/>
    <w:rsid w:val="00E64E7B"/>
    <w:rsid w:val="00E65822"/>
    <w:rsid w:val="00E6668E"/>
    <w:rsid w:val="00E80AA2"/>
    <w:rsid w:val="00E859AA"/>
    <w:rsid w:val="00E90325"/>
    <w:rsid w:val="00E9747E"/>
    <w:rsid w:val="00EC495C"/>
    <w:rsid w:val="00EC5D88"/>
    <w:rsid w:val="00EC644B"/>
    <w:rsid w:val="00EC6A95"/>
    <w:rsid w:val="00ED4DDF"/>
    <w:rsid w:val="00EE4627"/>
    <w:rsid w:val="00EE4D87"/>
    <w:rsid w:val="00EE6434"/>
    <w:rsid w:val="00EF5FCF"/>
    <w:rsid w:val="00F00726"/>
    <w:rsid w:val="00F04DAE"/>
    <w:rsid w:val="00F0524F"/>
    <w:rsid w:val="00F078A4"/>
    <w:rsid w:val="00F07A36"/>
    <w:rsid w:val="00F16ADB"/>
    <w:rsid w:val="00F20359"/>
    <w:rsid w:val="00F22E78"/>
    <w:rsid w:val="00F31516"/>
    <w:rsid w:val="00F316C9"/>
    <w:rsid w:val="00F33F18"/>
    <w:rsid w:val="00F62114"/>
    <w:rsid w:val="00F621E5"/>
    <w:rsid w:val="00F66CED"/>
    <w:rsid w:val="00F66D18"/>
    <w:rsid w:val="00F710EF"/>
    <w:rsid w:val="00F75F77"/>
    <w:rsid w:val="00F830C3"/>
    <w:rsid w:val="00F84C9C"/>
    <w:rsid w:val="00F9320F"/>
    <w:rsid w:val="00F938C6"/>
    <w:rsid w:val="00FA36DE"/>
    <w:rsid w:val="00FA7201"/>
    <w:rsid w:val="00FB13F2"/>
    <w:rsid w:val="00FB1C81"/>
    <w:rsid w:val="00FB30EB"/>
    <w:rsid w:val="00FB435E"/>
    <w:rsid w:val="00FC23E8"/>
    <w:rsid w:val="00FC2BE8"/>
    <w:rsid w:val="00FC38FD"/>
    <w:rsid w:val="00FC4F9C"/>
    <w:rsid w:val="00FD15D0"/>
    <w:rsid w:val="00FD690D"/>
    <w:rsid w:val="00FE2074"/>
    <w:rsid w:val="00FE6AA7"/>
    <w:rsid w:val="00FF0A27"/>
    <w:rsid w:val="00FF1AD5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6CF24"/>
  <w15:docId w15:val="{E97D77B9-2092-408D-BC68-6091A6F3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89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link w:val="10"/>
    <w:uiPriority w:val="99"/>
    <w:qFormat/>
    <w:rsid w:val="006B7A2C"/>
    <w:pPr>
      <w:widowControl w:val="0"/>
      <w:spacing w:before="53"/>
      <w:outlineLvl w:val="0"/>
    </w:pPr>
    <w:rPr>
      <w:rFonts w:eastAsia="Calibri"/>
      <w:b/>
      <w:bCs/>
      <w:color w:val="auto"/>
      <w:kern w:val="0"/>
      <w:sz w:val="36"/>
      <w:szCs w:val="36"/>
      <w:lang w:val="en-US"/>
    </w:rPr>
  </w:style>
  <w:style w:type="paragraph" w:styleId="2">
    <w:name w:val="heading 2"/>
    <w:basedOn w:val="a"/>
    <w:link w:val="20"/>
    <w:uiPriority w:val="99"/>
    <w:qFormat/>
    <w:rsid w:val="006B7A2C"/>
    <w:pPr>
      <w:widowControl w:val="0"/>
      <w:ind w:left="102"/>
      <w:outlineLvl w:val="1"/>
    </w:pPr>
    <w:rPr>
      <w:rFonts w:eastAsia="Calibri"/>
      <w:b/>
      <w:bCs/>
      <w:color w:val="auto"/>
      <w:kern w:val="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7A2C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4D15"/>
    <w:pPr>
      <w:keepNext/>
      <w:keepLines/>
      <w:spacing w:before="200"/>
      <w:outlineLvl w:val="7"/>
    </w:pPr>
    <w:rPr>
      <w:rFonts w:ascii="Cambria" w:eastAsia="Calibri" w:hAnsi="Cambria" w:cs="Cambria"/>
      <w:color w:val="40404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A2C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link w:val="2"/>
    <w:uiPriority w:val="99"/>
    <w:locked/>
    <w:rsid w:val="006B7A2C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9"/>
    <w:locked/>
    <w:rsid w:val="006B7A2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14D15"/>
    <w:rPr>
      <w:rFonts w:ascii="Cambria" w:hAnsi="Cambria" w:cs="Cambria"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02089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A46F5"/>
    <w:pPr>
      <w:ind w:left="720"/>
    </w:pPr>
  </w:style>
  <w:style w:type="table" w:customStyle="1" w:styleId="TableNormal1">
    <w:name w:val="Table Normal1"/>
    <w:uiPriority w:val="99"/>
    <w:semiHidden/>
    <w:rsid w:val="000A46F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rsid w:val="006B7A2C"/>
    <w:pPr>
      <w:widowControl w:val="0"/>
      <w:ind w:left="102"/>
    </w:pPr>
    <w:rPr>
      <w:rFonts w:eastAsia="Calibri"/>
      <w:color w:val="auto"/>
      <w:kern w:val="0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6B7A2C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6B7A2C"/>
    <w:pPr>
      <w:widowControl w:val="0"/>
    </w:pPr>
    <w:rPr>
      <w:rFonts w:ascii="Calibri" w:eastAsia="Calibri" w:hAnsi="Calibri" w:cs="Calibri"/>
      <w:color w:val="auto"/>
      <w:kern w:val="0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character" w:styleId="aa">
    <w:name w:val="page number"/>
    <w:basedOn w:val="a0"/>
    <w:uiPriority w:val="99"/>
    <w:rsid w:val="006B7A2C"/>
  </w:style>
  <w:style w:type="paragraph" w:customStyle="1" w:styleId="s1">
    <w:name w:val="s_1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b">
    <w:name w:val="Table Grid"/>
    <w:basedOn w:val="a1"/>
    <w:uiPriority w:val="99"/>
    <w:rsid w:val="006B7A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99"/>
    <w:semiHidden/>
    <w:rsid w:val="006B7A2C"/>
    <w:pPr>
      <w:tabs>
        <w:tab w:val="right" w:leader="dot" w:pos="9345"/>
      </w:tabs>
      <w:spacing w:line="360" w:lineRule="auto"/>
    </w:pPr>
    <w:rPr>
      <w:color w:val="auto"/>
      <w:kern w:val="0"/>
      <w:sz w:val="24"/>
      <w:szCs w:val="24"/>
    </w:rPr>
  </w:style>
  <w:style w:type="character" w:styleId="ac">
    <w:name w:val="Hyperlink"/>
    <w:uiPriority w:val="99"/>
    <w:rsid w:val="006B7A2C"/>
    <w:rPr>
      <w:color w:val="0000FF"/>
      <w:u w:val="single"/>
    </w:rPr>
  </w:style>
  <w:style w:type="paragraph" w:customStyle="1" w:styleId="ConsPlusNormal">
    <w:name w:val="ConsPlusNormal"/>
    <w:uiPriority w:val="99"/>
    <w:rsid w:val="006B7A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customStyle="1" w:styleId="12">
    <w:name w:val="Сетка таблицы1"/>
    <w:uiPriority w:val="99"/>
    <w:rsid w:val="006B7A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B7A2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e">
    <w:name w:val="No Spacing"/>
    <w:uiPriority w:val="99"/>
    <w:qFormat/>
    <w:rsid w:val="006B7A2C"/>
    <w:rPr>
      <w:rFonts w:ascii="Times New Roman" w:eastAsia="Times New Roman" w:hAnsi="Times New Roman"/>
      <w:sz w:val="24"/>
      <w:szCs w:val="24"/>
    </w:rPr>
  </w:style>
  <w:style w:type="paragraph" w:customStyle="1" w:styleId="FR3">
    <w:name w:val="FR3"/>
    <w:uiPriority w:val="99"/>
    <w:rsid w:val="006B7A2C"/>
    <w:pPr>
      <w:suppressAutoHyphens/>
      <w:spacing w:before="200"/>
      <w:jc w:val="center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rsid w:val="006B7A2C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99"/>
    <w:qFormat/>
    <w:rsid w:val="006B7A2C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link w:val="af1"/>
    <w:uiPriority w:val="99"/>
    <w:locked/>
    <w:rsid w:val="006B7A2C"/>
    <w:rPr>
      <w:rFonts w:ascii="Cambria" w:hAnsi="Cambria" w:cs="Cambria"/>
      <w:i/>
      <w:iCs/>
      <w:color w:val="4F81BD"/>
      <w:spacing w:val="15"/>
      <w:kern w:val="28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B7A2C"/>
  </w:style>
  <w:style w:type="character" w:styleId="af3">
    <w:name w:val="Emphasis"/>
    <w:uiPriority w:val="99"/>
    <w:qFormat/>
    <w:rsid w:val="006B7A2C"/>
    <w:rPr>
      <w:i/>
      <w:iCs/>
    </w:rPr>
  </w:style>
  <w:style w:type="character" w:customStyle="1" w:styleId="apple-converted-space">
    <w:name w:val="apple-converted-space"/>
    <w:basedOn w:val="a0"/>
    <w:uiPriority w:val="99"/>
    <w:rsid w:val="006B7A2C"/>
  </w:style>
  <w:style w:type="character" w:styleId="af4">
    <w:name w:val="FollowedHyperlink"/>
    <w:uiPriority w:val="99"/>
    <w:semiHidden/>
    <w:rsid w:val="006B7A2C"/>
    <w:rPr>
      <w:color w:val="800080"/>
      <w:u w:val="single"/>
    </w:rPr>
  </w:style>
  <w:style w:type="table" w:customStyle="1" w:styleId="TableNormal11">
    <w:name w:val="Table Normal11"/>
    <w:uiPriority w:val="99"/>
    <w:semiHidden/>
    <w:rsid w:val="006B7A2C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a"/>
    <w:uiPriority w:val="99"/>
    <w:semiHidden/>
    <w:rsid w:val="00A80B3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color w:val="auto"/>
      <w:kern w:val="0"/>
      <w:lang w:val="en-US"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EF5FCF"/>
    <w:pPr>
      <w:ind w:left="200"/>
    </w:pPr>
  </w:style>
  <w:style w:type="character" w:customStyle="1" w:styleId="c8">
    <w:name w:val="c8"/>
    <w:rsid w:val="0017129B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F0072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00726"/>
  </w:style>
  <w:style w:type="character" w:customStyle="1" w:styleId="af7">
    <w:name w:val="Текст примечания Знак"/>
    <w:basedOn w:val="a0"/>
    <w:link w:val="af6"/>
    <w:uiPriority w:val="99"/>
    <w:semiHidden/>
    <w:rsid w:val="00F00726"/>
    <w:rPr>
      <w:rFonts w:ascii="Times New Roman" w:eastAsia="Times New Roman" w:hAnsi="Times New Roman"/>
      <w:color w:val="000000"/>
      <w:kern w:val="28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0072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00726"/>
    <w:rPr>
      <w:rFonts w:ascii="Times New Roman" w:eastAsia="Times New Roman" w:hAnsi="Times New Roman"/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985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CEEB6AC-8937-4331-AA0E-34D0C61C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9243</Words>
  <Characters>52690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SPecialiST RePack</Company>
  <LinksUpToDate>false</LinksUpToDate>
  <CharactersWithSpaces>61810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Юля</dc:creator>
  <cp:keywords/>
  <dc:description/>
  <cp:lastModifiedBy>PC</cp:lastModifiedBy>
  <cp:revision>2</cp:revision>
  <cp:lastPrinted>2024-01-26T09:41:00Z</cp:lastPrinted>
  <dcterms:created xsi:type="dcterms:W3CDTF">2024-03-21T12:39:00Z</dcterms:created>
  <dcterms:modified xsi:type="dcterms:W3CDTF">2024-03-21T12:39:00Z</dcterms:modified>
</cp:coreProperties>
</file>